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oKlavuzu"/>
        <w:tblpPr w:leftFromText="141" w:rightFromText="141" w:vertAnchor="text" w:horzAnchor="margin" w:tblpXSpec="center" w:tblpY="310"/>
        <w:tblW w:w="11181" w:type="dxa"/>
        <w:tblLayout w:type="fixed"/>
        <w:tblLook w:val="04A0" w:firstRow="1" w:lastRow="0" w:firstColumn="1" w:lastColumn="0" w:noHBand="0" w:noVBand="1"/>
      </w:tblPr>
      <w:tblGrid>
        <w:gridCol w:w="1968"/>
        <w:gridCol w:w="1825"/>
        <w:gridCol w:w="882"/>
        <w:gridCol w:w="1286"/>
        <w:gridCol w:w="5220"/>
      </w:tblGrid>
      <w:tr w:rsidR="002479E5" w:rsidRPr="0054231A" w14:paraId="05E04D0A" w14:textId="77777777" w:rsidTr="00216FF7">
        <w:trPr>
          <w:trHeight w:val="224"/>
        </w:trPr>
        <w:tc>
          <w:tcPr>
            <w:tcW w:w="11181" w:type="dxa"/>
            <w:gridSpan w:val="5"/>
          </w:tcPr>
          <w:p w14:paraId="539E95A9" w14:textId="77777777" w:rsidR="002479E5" w:rsidRPr="0054231A" w:rsidRDefault="002479E5" w:rsidP="00216FF7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bookmarkStart w:id="0" w:name="_GoBack"/>
            <w:bookmarkEnd w:id="0"/>
            <w:r w:rsidRPr="0054231A">
              <w:rPr>
                <w:rFonts w:ascii="Times New Roman" w:hAnsi="Times New Roman" w:cs="Times New Roman"/>
                <w:b/>
                <w:sz w:val="20"/>
                <w:szCs w:val="20"/>
              </w:rPr>
              <w:t>TEKNİK ŞARTNAME</w:t>
            </w:r>
          </w:p>
        </w:tc>
      </w:tr>
      <w:tr w:rsidR="002479E5" w:rsidRPr="0054231A" w14:paraId="422B69A2" w14:textId="77777777" w:rsidTr="00A57BA4">
        <w:trPr>
          <w:trHeight w:val="503"/>
        </w:trPr>
        <w:tc>
          <w:tcPr>
            <w:tcW w:w="1968" w:type="dxa"/>
            <w:vAlign w:val="center"/>
          </w:tcPr>
          <w:p w14:paraId="08F8278B" w14:textId="77777777" w:rsidR="002479E5" w:rsidRPr="0054231A" w:rsidRDefault="002479E5" w:rsidP="00A57BA4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54231A">
              <w:rPr>
                <w:rFonts w:ascii="Times New Roman" w:hAnsi="Times New Roman" w:cs="Times New Roman"/>
                <w:b/>
                <w:sz w:val="20"/>
                <w:szCs w:val="20"/>
              </w:rPr>
              <w:t>SIRA</w:t>
            </w:r>
          </w:p>
        </w:tc>
        <w:tc>
          <w:tcPr>
            <w:tcW w:w="1825" w:type="dxa"/>
            <w:vAlign w:val="center"/>
          </w:tcPr>
          <w:p w14:paraId="3311A7BC" w14:textId="3F2A7111" w:rsidR="002479E5" w:rsidRPr="0054231A" w:rsidRDefault="002479E5" w:rsidP="00216FF7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54231A">
              <w:rPr>
                <w:rFonts w:ascii="Times New Roman" w:hAnsi="Times New Roman" w:cs="Times New Roman"/>
                <w:b/>
                <w:sz w:val="20"/>
                <w:szCs w:val="20"/>
              </w:rPr>
              <w:t>MALZEME</w:t>
            </w:r>
            <w:r w:rsidR="00DE09FA" w:rsidRPr="0054231A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/HİZMETİN </w:t>
            </w:r>
            <w:r w:rsidRPr="0054231A">
              <w:rPr>
                <w:rFonts w:ascii="Times New Roman" w:hAnsi="Times New Roman" w:cs="Times New Roman"/>
                <w:b/>
                <w:sz w:val="20"/>
                <w:szCs w:val="20"/>
              </w:rPr>
              <w:t>ADI</w:t>
            </w:r>
          </w:p>
        </w:tc>
        <w:tc>
          <w:tcPr>
            <w:tcW w:w="882" w:type="dxa"/>
          </w:tcPr>
          <w:p w14:paraId="475C9F87" w14:textId="77777777" w:rsidR="002479E5" w:rsidRPr="0054231A" w:rsidRDefault="002479E5" w:rsidP="00216FF7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54231A">
              <w:rPr>
                <w:rFonts w:ascii="Times New Roman" w:hAnsi="Times New Roman" w:cs="Times New Roman"/>
                <w:b/>
                <w:sz w:val="20"/>
                <w:szCs w:val="20"/>
              </w:rPr>
              <w:t>ADET</w:t>
            </w:r>
          </w:p>
        </w:tc>
        <w:tc>
          <w:tcPr>
            <w:tcW w:w="1286" w:type="dxa"/>
          </w:tcPr>
          <w:p w14:paraId="4760DBC7" w14:textId="77777777" w:rsidR="002479E5" w:rsidRPr="0054231A" w:rsidRDefault="002479E5" w:rsidP="00216FF7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54231A">
              <w:rPr>
                <w:rFonts w:ascii="Times New Roman" w:hAnsi="Times New Roman" w:cs="Times New Roman"/>
                <w:b/>
                <w:sz w:val="20"/>
                <w:szCs w:val="20"/>
              </w:rPr>
              <w:t>BÜTÇE TÜRÜ</w:t>
            </w:r>
          </w:p>
        </w:tc>
        <w:tc>
          <w:tcPr>
            <w:tcW w:w="5220" w:type="dxa"/>
            <w:vAlign w:val="center"/>
          </w:tcPr>
          <w:p w14:paraId="69DC440C" w14:textId="77777777" w:rsidR="002479E5" w:rsidRPr="0054231A" w:rsidRDefault="002479E5" w:rsidP="00216FF7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54231A">
              <w:rPr>
                <w:rFonts w:ascii="Times New Roman" w:hAnsi="Times New Roman" w:cs="Times New Roman"/>
                <w:b/>
                <w:sz w:val="20"/>
                <w:szCs w:val="20"/>
              </w:rPr>
              <w:t>TEKNİK ÖZELLİKLER</w:t>
            </w:r>
          </w:p>
        </w:tc>
      </w:tr>
      <w:tr w:rsidR="00324779" w:rsidRPr="0054231A" w14:paraId="1A443BCB" w14:textId="77777777" w:rsidTr="006F74FB">
        <w:trPr>
          <w:trHeight w:val="503"/>
        </w:trPr>
        <w:tc>
          <w:tcPr>
            <w:tcW w:w="1968" w:type="dxa"/>
            <w:vAlign w:val="center"/>
          </w:tcPr>
          <w:p w14:paraId="48BA66A1" w14:textId="7C296AD5" w:rsidR="00324779" w:rsidRPr="0054231A" w:rsidRDefault="00324779" w:rsidP="00324779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4231A">
              <w:rPr>
                <w:rFonts w:ascii="Times New Roman" w:hAnsi="Times New Roman" w:cs="Times New Roman"/>
                <w:bCs/>
                <w:sz w:val="20"/>
                <w:szCs w:val="20"/>
              </w:rPr>
              <w:t>1</w:t>
            </w:r>
          </w:p>
        </w:tc>
        <w:tc>
          <w:tcPr>
            <w:tcW w:w="1825" w:type="dxa"/>
            <w:vAlign w:val="center"/>
          </w:tcPr>
          <w:p w14:paraId="31FFF898" w14:textId="3CBA729F" w:rsidR="00324779" w:rsidRPr="0054231A" w:rsidRDefault="00324779" w:rsidP="00324779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proofErr w:type="spellStart"/>
            <w:r w:rsidRPr="0054231A">
              <w:rPr>
                <w:rFonts w:ascii="Times New Roman" w:hAnsi="Times New Roman" w:cs="Times New Roman"/>
                <w:bCs/>
                <w:sz w:val="20"/>
                <w:szCs w:val="20"/>
              </w:rPr>
              <w:t>miRNA</w:t>
            </w:r>
            <w:proofErr w:type="spellEnd"/>
            <w:r w:rsidR="00A13297" w:rsidRPr="0054231A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</w:t>
            </w:r>
            <w:r w:rsidRPr="0054231A">
              <w:rPr>
                <w:rFonts w:ascii="Times New Roman" w:hAnsi="Times New Roman" w:cs="Times New Roman"/>
                <w:bCs/>
                <w:sz w:val="20"/>
                <w:szCs w:val="20"/>
              </w:rPr>
              <w:t>RT Kit</w:t>
            </w:r>
          </w:p>
        </w:tc>
        <w:tc>
          <w:tcPr>
            <w:tcW w:w="882" w:type="dxa"/>
            <w:vAlign w:val="center"/>
          </w:tcPr>
          <w:p w14:paraId="43F0AB59" w14:textId="37226704" w:rsidR="00324779" w:rsidRPr="0054231A" w:rsidRDefault="0054231A" w:rsidP="00324779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4231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>1</w:t>
            </w:r>
          </w:p>
        </w:tc>
        <w:tc>
          <w:tcPr>
            <w:tcW w:w="1286" w:type="dxa"/>
            <w:vAlign w:val="center"/>
          </w:tcPr>
          <w:p w14:paraId="02EA3DCB" w14:textId="026E0251" w:rsidR="00324779" w:rsidRPr="0054231A" w:rsidRDefault="00324779" w:rsidP="00324779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54231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>Tüketim Malzemesi (Genel)</w:t>
            </w:r>
          </w:p>
        </w:tc>
        <w:tc>
          <w:tcPr>
            <w:tcW w:w="5220" w:type="dxa"/>
            <w:vAlign w:val="center"/>
          </w:tcPr>
          <w:p w14:paraId="6F513AA8" w14:textId="7D403551" w:rsidR="00324779" w:rsidRPr="0054231A" w:rsidRDefault="00324779" w:rsidP="00D1799A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4231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>1pg RNA da bile reaksiyonu gerçekleştirebilmeli. 5x’lik</w:t>
            </w:r>
            <w:r w:rsidR="009E2A27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 xml:space="preserve"> 128 </w:t>
            </w:r>
            <w:proofErr w:type="spellStart"/>
            <w:r w:rsidR="009E2A27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>uL</w:t>
            </w:r>
            <w:proofErr w:type="spellEnd"/>
            <w:r w:rsidRPr="0054231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 xml:space="preserve"> </w:t>
            </w:r>
            <w:r w:rsidR="009E2A27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 xml:space="preserve">SYBR </w:t>
            </w:r>
            <w:proofErr w:type="spellStart"/>
            <w:r w:rsidR="009E2A27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>Green</w:t>
            </w:r>
            <w:proofErr w:type="spellEnd"/>
            <w:r w:rsidR="009E2A27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 xml:space="preserve"> uyumlu Reaksiyon </w:t>
            </w:r>
            <w:proofErr w:type="spellStart"/>
            <w:r w:rsidR="009E2A27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>Bufferı</w:t>
            </w:r>
            <w:proofErr w:type="spellEnd"/>
            <w:r w:rsidR="009E2A27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 xml:space="preserve"> 5X’lik 128 </w:t>
            </w:r>
            <w:proofErr w:type="spellStart"/>
            <w:r w:rsidR="009E2A27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>uL</w:t>
            </w:r>
            <w:proofErr w:type="spellEnd"/>
            <w:r w:rsidR="009E2A27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 xml:space="preserve"> </w:t>
            </w:r>
            <w:proofErr w:type="spellStart"/>
            <w:r w:rsidR="009E2A27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>Probe</w:t>
            </w:r>
            <w:proofErr w:type="spellEnd"/>
            <w:r w:rsidR="009E2A27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 xml:space="preserve"> uyumlu reaksiyon </w:t>
            </w:r>
            <w:proofErr w:type="spellStart"/>
            <w:r w:rsidR="00404064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>B</w:t>
            </w:r>
            <w:r w:rsidR="009E2A27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>ufferı</w:t>
            </w:r>
            <w:proofErr w:type="spellEnd"/>
            <w:r w:rsidR="009E2A27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 xml:space="preserve">, 64 </w:t>
            </w:r>
            <w:proofErr w:type="spellStart"/>
            <w:r w:rsidR="009E2A27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>uL</w:t>
            </w:r>
            <w:proofErr w:type="spellEnd"/>
            <w:r w:rsidR="009E2A27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 xml:space="preserve"> 10x RT enzim ve 12</w:t>
            </w:r>
            <w:r w:rsidR="001F33D4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 xml:space="preserve"> </w:t>
            </w:r>
            <w:proofErr w:type="spellStart"/>
            <w:r w:rsidR="009E2A27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>fmol</w:t>
            </w:r>
            <w:proofErr w:type="spellEnd"/>
            <w:r w:rsidR="009E2A27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 xml:space="preserve"> UniSP6 RNA </w:t>
            </w:r>
            <w:proofErr w:type="spellStart"/>
            <w:r w:rsidR="009E2A27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>spike</w:t>
            </w:r>
            <w:proofErr w:type="spellEnd"/>
            <w:r w:rsidR="001F33D4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>-</w:t>
            </w:r>
            <w:r w:rsidR="009E2A27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 xml:space="preserve">in içermelidir. </w:t>
            </w:r>
            <w:r w:rsidRPr="0054231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 xml:space="preserve">10 </w:t>
            </w:r>
            <w:proofErr w:type="spellStart"/>
            <w:r w:rsidRPr="0054231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>ul</w:t>
            </w:r>
            <w:proofErr w:type="spellEnd"/>
            <w:r w:rsidRPr="0054231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 xml:space="preserve"> total </w:t>
            </w:r>
            <w:proofErr w:type="spellStart"/>
            <w:r w:rsidRPr="0054231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>volume</w:t>
            </w:r>
            <w:proofErr w:type="spellEnd"/>
            <w:r w:rsidRPr="0054231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 xml:space="preserve"> için 64 </w:t>
            </w:r>
            <w:proofErr w:type="spellStart"/>
            <w:r w:rsidRPr="0054231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>rxn</w:t>
            </w:r>
            <w:proofErr w:type="spellEnd"/>
            <w:r w:rsidRPr="0054231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 xml:space="preserve"> gerçekleştirebilmelidir. </w:t>
            </w:r>
            <w:proofErr w:type="spellStart"/>
            <w:r w:rsidRPr="0054231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>miRNA’nın</w:t>
            </w:r>
            <w:proofErr w:type="spellEnd"/>
            <w:r w:rsidRPr="0054231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 xml:space="preserve"> </w:t>
            </w:r>
            <w:proofErr w:type="spellStart"/>
            <w:r w:rsidRPr="0054231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>cDNA’ya</w:t>
            </w:r>
            <w:proofErr w:type="spellEnd"/>
            <w:r w:rsidRPr="0054231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 xml:space="preserve"> dönüşümü için uygun olmalı. Teklif verecek firma çalışma süresince gerektiği durumlarda ürünün üretici firmasından teknik destek sağlayacaktır.</w:t>
            </w:r>
            <w:r w:rsidRPr="0054231A">
              <w:rPr>
                <w:rFonts w:ascii="Times New Roman" w:hAnsi="Times New Roman" w:cs="Times New Roman"/>
                <w:sz w:val="20"/>
                <w:szCs w:val="20"/>
              </w:rPr>
              <w:t xml:space="preserve"> Teklif edilecek kitler ve sarflar çalışma bütünlüğü ve </w:t>
            </w:r>
            <w:proofErr w:type="spellStart"/>
            <w:r w:rsidRPr="0054231A">
              <w:rPr>
                <w:rFonts w:ascii="Times New Roman" w:hAnsi="Times New Roman" w:cs="Times New Roman"/>
                <w:sz w:val="20"/>
                <w:szCs w:val="20"/>
              </w:rPr>
              <w:t>validasyonu</w:t>
            </w:r>
            <w:proofErr w:type="spellEnd"/>
            <w:r w:rsidRPr="0054231A">
              <w:rPr>
                <w:rFonts w:ascii="Times New Roman" w:hAnsi="Times New Roman" w:cs="Times New Roman"/>
                <w:sz w:val="20"/>
                <w:szCs w:val="20"/>
              </w:rPr>
              <w:t xml:space="preserve"> açısından </w:t>
            </w:r>
            <w:r w:rsidR="003E1884">
              <w:rPr>
                <w:rFonts w:ascii="Times New Roman" w:hAnsi="Times New Roman" w:cs="Times New Roman"/>
                <w:sz w:val="20"/>
                <w:szCs w:val="20"/>
              </w:rPr>
              <w:t>uyumlu,</w:t>
            </w:r>
            <w:r w:rsidR="00D1799A">
              <w:rPr>
                <w:rFonts w:ascii="Times New Roman" w:hAnsi="Times New Roman" w:cs="Times New Roman"/>
                <w:sz w:val="20"/>
                <w:szCs w:val="20"/>
              </w:rPr>
              <w:t xml:space="preserve"> birbirini tamamlayıcı</w:t>
            </w:r>
            <w:r w:rsidR="003E1884">
              <w:rPr>
                <w:rFonts w:ascii="Times New Roman" w:hAnsi="Times New Roman" w:cs="Times New Roman"/>
                <w:sz w:val="20"/>
                <w:szCs w:val="20"/>
              </w:rPr>
              <w:t xml:space="preserve"> ve sorun teşkile etmeyecek</w:t>
            </w:r>
            <w:r w:rsidR="00D1799A">
              <w:rPr>
                <w:rFonts w:ascii="Times New Roman" w:hAnsi="Times New Roman" w:cs="Times New Roman"/>
                <w:sz w:val="20"/>
                <w:szCs w:val="20"/>
              </w:rPr>
              <w:t xml:space="preserve"> nitelikte</w:t>
            </w:r>
            <w:r w:rsidRPr="0054231A">
              <w:rPr>
                <w:rFonts w:ascii="Times New Roman" w:hAnsi="Times New Roman" w:cs="Times New Roman"/>
                <w:sz w:val="20"/>
                <w:szCs w:val="20"/>
              </w:rPr>
              <w:t xml:space="preserve"> olmalıdır.</w:t>
            </w:r>
          </w:p>
        </w:tc>
      </w:tr>
      <w:tr w:rsidR="00324779" w:rsidRPr="0054231A" w14:paraId="6C406B3F" w14:textId="77777777" w:rsidTr="006F74FB">
        <w:trPr>
          <w:trHeight w:val="503"/>
        </w:trPr>
        <w:tc>
          <w:tcPr>
            <w:tcW w:w="1968" w:type="dxa"/>
            <w:vAlign w:val="center"/>
          </w:tcPr>
          <w:p w14:paraId="00B22408" w14:textId="4BBDB7A2" w:rsidR="00324779" w:rsidRPr="0054231A" w:rsidRDefault="00324779" w:rsidP="00324779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4231A">
              <w:rPr>
                <w:rFonts w:ascii="Times New Roman" w:hAnsi="Times New Roman" w:cs="Times New Roman"/>
                <w:bCs/>
                <w:sz w:val="20"/>
                <w:szCs w:val="20"/>
              </w:rPr>
              <w:t>2</w:t>
            </w:r>
          </w:p>
        </w:tc>
        <w:tc>
          <w:tcPr>
            <w:tcW w:w="1825" w:type="dxa"/>
            <w:vAlign w:val="center"/>
          </w:tcPr>
          <w:p w14:paraId="4D1CEDA5" w14:textId="62A2078A" w:rsidR="00324779" w:rsidRPr="0054231A" w:rsidRDefault="00324779" w:rsidP="00324779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proofErr w:type="spellStart"/>
            <w:r w:rsidRPr="0054231A">
              <w:rPr>
                <w:rFonts w:ascii="Times New Roman" w:hAnsi="Times New Roman" w:cs="Times New Roman"/>
                <w:bCs/>
                <w:sz w:val="20"/>
                <w:szCs w:val="20"/>
              </w:rPr>
              <w:t>miRNA</w:t>
            </w:r>
            <w:proofErr w:type="spellEnd"/>
            <w:r w:rsidR="00A13297" w:rsidRPr="0054231A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</w:t>
            </w:r>
            <w:proofErr w:type="spellStart"/>
            <w:r w:rsidRPr="0054231A">
              <w:rPr>
                <w:rFonts w:ascii="Times New Roman" w:hAnsi="Times New Roman" w:cs="Times New Roman"/>
                <w:bCs/>
                <w:sz w:val="20"/>
                <w:szCs w:val="20"/>
              </w:rPr>
              <w:t>assay</w:t>
            </w:r>
            <w:proofErr w:type="spellEnd"/>
          </w:p>
        </w:tc>
        <w:tc>
          <w:tcPr>
            <w:tcW w:w="882" w:type="dxa"/>
            <w:vAlign w:val="center"/>
          </w:tcPr>
          <w:p w14:paraId="69D5A942" w14:textId="1587B59A" w:rsidR="00324779" w:rsidRPr="0054231A" w:rsidRDefault="00CB14EF" w:rsidP="00324779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2</w:t>
            </w:r>
          </w:p>
        </w:tc>
        <w:tc>
          <w:tcPr>
            <w:tcW w:w="1286" w:type="dxa"/>
            <w:vAlign w:val="center"/>
          </w:tcPr>
          <w:p w14:paraId="44CB37DF" w14:textId="770132BC" w:rsidR="00324779" w:rsidRPr="0054231A" w:rsidRDefault="00324779" w:rsidP="00324779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54231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>Tüketim Malzemesi (Genel)</w:t>
            </w:r>
          </w:p>
        </w:tc>
        <w:tc>
          <w:tcPr>
            <w:tcW w:w="5220" w:type="dxa"/>
            <w:vAlign w:val="center"/>
          </w:tcPr>
          <w:p w14:paraId="432B3942" w14:textId="65A30745" w:rsidR="00324779" w:rsidRPr="0054231A" w:rsidRDefault="00324779" w:rsidP="00D1799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4231A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200 </w:t>
            </w:r>
            <w:proofErr w:type="spellStart"/>
            <w:r w:rsidRPr="0054231A">
              <w:rPr>
                <w:rFonts w:ascii="Times New Roman" w:hAnsi="Times New Roman" w:cs="Times New Roman"/>
                <w:bCs/>
                <w:sz w:val="20"/>
                <w:szCs w:val="20"/>
              </w:rPr>
              <w:t>reaksiyonluk</w:t>
            </w:r>
            <w:proofErr w:type="spellEnd"/>
            <w:r w:rsidRPr="0054231A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olmalı. LNA teknoloji ile geliştirilmiş</w:t>
            </w:r>
            <w:r w:rsidR="009E2A27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</w:t>
            </w:r>
            <w:proofErr w:type="spellStart"/>
            <w:r w:rsidR="009E2A27">
              <w:rPr>
                <w:rFonts w:ascii="Times New Roman" w:hAnsi="Times New Roman" w:cs="Times New Roman"/>
                <w:bCs/>
                <w:sz w:val="20"/>
                <w:szCs w:val="20"/>
              </w:rPr>
              <w:t>olamlıdır</w:t>
            </w:r>
            <w:proofErr w:type="spellEnd"/>
            <w:r w:rsidR="009E2A27">
              <w:rPr>
                <w:rFonts w:ascii="Times New Roman" w:hAnsi="Times New Roman" w:cs="Times New Roman"/>
                <w:bCs/>
                <w:sz w:val="20"/>
                <w:szCs w:val="20"/>
              </w:rPr>
              <w:t>.</w:t>
            </w:r>
            <w:r w:rsidR="00D701CB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</w:t>
            </w:r>
            <w:proofErr w:type="spellStart"/>
            <w:r w:rsidR="00D701CB">
              <w:rPr>
                <w:rFonts w:ascii="Times New Roman" w:hAnsi="Times New Roman" w:cs="Times New Roman"/>
                <w:bCs/>
                <w:sz w:val="20"/>
                <w:szCs w:val="20"/>
              </w:rPr>
              <w:t>Liyofilize</w:t>
            </w:r>
            <w:proofErr w:type="spellEnd"/>
            <w:r w:rsidR="00D701CB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halde teslim edilmelidir.</w:t>
            </w:r>
            <w:r w:rsidRPr="0054231A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</w:t>
            </w:r>
            <w:r w:rsidR="009E2A27">
              <w:rPr>
                <w:rFonts w:ascii="Times New Roman" w:hAnsi="Times New Roman" w:cs="Times New Roman"/>
                <w:sz w:val="20"/>
                <w:szCs w:val="20"/>
              </w:rPr>
              <w:t>Teklif</w:t>
            </w:r>
            <w:r w:rsidRPr="0054231A">
              <w:rPr>
                <w:rFonts w:ascii="Times New Roman" w:hAnsi="Times New Roman" w:cs="Times New Roman"/>
                <w:sz w:val="20"/>
                <w:szCs w:val="20"/>
              </w:rPr>
              <w:t xml:space="preserve"> verecek firma çalışma süresince gerektiği durumlarda ürünün üretici firmasından teknik destek sağlayacaktır. Teklif edilecek kitler ve sarflar çalışma bütünlüğü ve </w:t>
            </w:r>
            <w:proofErr w:type="spellStart"/>
            <w:r w:rsidR="00D1799A" w:rsidRPr="0054231A">
              <w:rPr>
                <w:rFonts w:ascii="Times New Roman" w:hAnsi="Times New Roman" w:cs="Times New Roman"/>
                <w:sz w:val="20"/>
                <w:szCs w:val="20"/>
              </w:rPr>
              <w:t>validasyonu</w:t>
            </w:r>
            <w:proofErr w:type="spellEnd"/>
            <w:r w:rsidR="00D1799A" w:rsidRPr="0054231A">
              <w:rPr>
                <w:rFonts w:ascii="Times New Roman" w:hAnsi="Times New Roman" w:cs="Times New Roman"/>
                <w:sz w:val="20"/>
                <w:szCs w:val="20"/>
              </w:rPr>
              <w:t xml:space="preserve"> açısından </w:t>
            </w:r>
            <w:r w:rsidR="00D1799A">
              <w:rPr>
                <w:rFonts w:ascii="Times New Roman" w:hAnsi="Times New Roman" w:cs="Times New Roman"/>
                <w:sz w:val="20"/>
                <w:szCs w:val="20"/>
              </w:rPr>
              <w:t>uyumlu ve birbirini tamamlayıcı nitelikte</w:t>
            </w:r>
            <w:r w:rsidR="00D1799A" w:rsidRPr="0054231A">
              <w:rPr>
                <w:rFonts w:ascii="Times New Roman" w:hAnsi="Times New Roman" w:cs="Times New Roman"/>
                <w:sz w:val="20"/>
                <w:szCs w:val="20"/>
              </w:rPr>
              <w:t xml:space="preserve"> olmalıdır.</w:t>
            </w:r>
            <w:r w:rsidRPr="0054231A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F04633" w:rsidRPr="0054231A" w14:paraId="25B4E6E4" w14:textId="77777777" w:rsidTr="006F74FB">
        <w:trPr>
          <w:trHeight w:val="115"/>
        </w:trPr>
        <w:tc>
          <w:tcPr>
            <w:tcW w:w="1968" w:type="dxa"/>
            <w:vAlign w:val="center"/>
          </w:tcPr>
          <w:p w14:paraId="7D71400F" w14:textId="0860484A" w:rsidR="00F04633" w:rsidRPr="0054231A" w:rsidRDefault="00F04633" w:rsidP="00F04633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4231A">
              <w:rPr>
                <w:rFonts w:ascii="Times New Roman" w:hAnsi="Times New Roman" w:cs="Times New Roman"/>
                <w:bCs/>
                <w:sz w:val="20"/>
                <w:szCs w:val="20"/>
              </w:rPr>
              <w:t>3</w:t>
            </w:r>
          </w:p>
        </w:tc>
        <w:tc>
          <w:tcPr>
            <w:tcW w:w="1825" w:type="dxa"/>
            <w:vAlign w:val="center"/>
          </w:tcPr>
          <w:p w14:paraId="7CB38A37" w14:textId="3CBABAEE" w:rsidR="00F04633" w:rsidRPr="0054231A" w:rsidRDefault="00F04633" w:rsidP="00F04633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proofErr w:type="spellStart"/>
            <w:r w:rsidRPr="0054231A">
              <w:rPr>
                <w:rFonts w:ascii="Times New Roman" w:hAnsi="Times New Roman" w:cs="Times New Roman"/>
                <w:bCs/>
                <w:sz w:val="20"/>
                <w:szCs w:val="20"/>
              </w:rPr>
              <w:t>miRNA</w:t>
            </w:r>
            <w:proofErr w:type="spellEnd"/>
            <w:r w:rsidRPr="0054231A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SYBR </w:t>
            </w:r>
            <w:r w:rsidR="002E1037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Master </w:t>
            </w:r>
            <w:proofErr w:type="spellStart"/>
            <w:r w:rsidRPr="0054231A">
              <w:rPr>
                <w:rFonts w:ascii="Times New Roman" w:hAnsi="Times New Roman" w:cs="Times New Roman"/>
                <w:bCs/>
                <w:sz w:val="20"/>
                <w:szCs w:val="20"/>
              </w:rPr>
              <w:t>Mix</w:t>
            </w:r>
            <w:proofErr w:type="spellEnd"/>
          </w:p>
        </w:tc>
        <w:tc>
          <w:tcPr>
            <w:tcW w:w="882" w:type="dxa"/>
            <w:vAlign w:val="center"/>
          </w:tcPr>
          <w:p w14:paraId="0ECA577F" w14:textId="35F8F410" w:rsidR="00F04633" w:rsidRPr="0054231A" w:rsidRDefault="0054231A" w:rsidP="00F04633">
            <w:pPr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</w:pPr>
            <w:r w:rsidRPr="0054231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>1</w:t>
            </w:r>
          </w:p>
        </w:tc>
        <w:tc>
          <w:tcPr>
            <w:tcW w:w="1286" w:type="dxa"/>
            <w:vAlign w:val="center"/>
          </w:tcPr>
          <w:p w14:paraId="038B4BD4" w14:textId="4CF16930" w:rsidR="00F04633" w:rsidRPr="0054231A" w:rsidRDefault="00F04633" w:rsidP="00F04633">
            <w:pPr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</w:pPr>
            <w:r w:rsidRPr="0054231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>Tüketim Malzemesi (Genel)</w:t>
            </w:r>
          </w:p>
        </w:tc>
        <w:tc>
          <w:tcPr>
            <w:tcW w:w="5220" w:type="dxa"/>
            <w:vAlign w:val="center"/>
          </w:tcPr>
          <w:p w14:paraId="11E8A955" w14:textId="3EF49116" w:rsidR="00F04633" w:rsidRPr="0054231A" w:rsidRDefault="00F04633" w:rsidP="003E1884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4231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 xml:space="preserve">200 </w:t>
            </w:r>
            <w:proofErr w:type="spellStart"/>
            <w:r w:rsidRPr="0054231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>reaksiyonluk</w:t>
            </w:r>
            <w:proofErr w:type="spellEnd"/>
            <w:r w:rsidR="001A3F69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 xml:space="preserve"> ve 1 ml</w:t>
            </w:r>
            <w:r w:rsidRPr="0054231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 xml:space="preserve"> olmalıdır.</w:t>
            </w:r>
            <w:r w:rsidR="00D701CB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 xml:space="preserve"> Solüsyon </w:t>
            </w:r>
            <w:proofErr w:type="spellStart"/>
            <w:r w:rsidR="003E1884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>miRNA</w:t>
            </w:r>
            <w:proofErr w:type="spellEnd"/>
            <w:r w:rsidR="003E1884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 xml:space="preserve"> ve LNA PCR sistemleri ile çalışmaya uyumlu</w:t>
            </w:r>
            <w:r w:rsidR="00D701CB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 xml:space="preserve"> DNA </w:t>
            </w:r>
            <w:proofErr w:type="spellStart"/>
            <w:r w:rsidR="00D701CB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>polimeraz</w:t>
            </w:r>
            <w:proofErr w:type="spellEnd"/>
            <w:r w:rsidR="00D701CB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 xml:space="preserve"> içermelidir.</w:t>
            </w:r>
            <w:r w:rsidRPr="0054231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 xml:space="preserve"> </w:t>
            </w:r>
            <w:proofErr w:type="spellStart"/>
            <w:r w:rsidRPr="0054231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>miRNA</w:t>
            </w:r>
            <w:proofErr w:type="spellEnd"/>
            <w:r w:rsidRPr="0054231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 xml:space="preserve"> tespiti için özel olarak optimize edilmiş olmalıdır. İçeriğinde </w:t>
            </w:r>
            <w:proofErr w:type="spellStart"/>
            <w:r w:rsidRPr="0054231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>floresans</w:t>
            </w:r>
            <w:proofErr w:type="spellEnd"/>
            <w:r w:rsidRPr="0054231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 xml:space="preserve"> </w:t>
            </w:r>
            <w:proofErr w:type="spellStart"/>
            <w:r w:rsidRPr="0054231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>normalizasyonu</w:t>
            </w:r>
            <w:proofErr w:type="spellEnd"/>
            <w:r w:rsidRPr="0054231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 xml:space="preserve"> için </w:t>
            </w:r>
            <w:proofErr w:type="spellStart"/>
            <w:r w:rsidRPr="0054231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>opsiyonel</w:t>
            </w:r>
            <w:proofErr w:type="spellEnd"/>
            <w:r w:rsidRPr="0054231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 xml:space="preserve"> </w:t>
            </w:r>
            <w:r w:rsidR="009E2A27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 xml:space="preserve">250 </w:t>
            </w:r>
            <w:proofErr w:type="spellStart"/>
            <w:r w:rsidR="009E2A27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>uL</w:t>
            </w:r>
            <w:proofErr w:type="spellEnd"/>
            <w:r w:rsidR="009E2A27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 xml:space="preserve"> </w:t>
            </w:r>
            <w:r w:rsidRPr="0054231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 xml:space="preserve">ROX referans boyası </w:t>
            </w:r>
            <w:r w:rsidR="009E2A27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 xml:space="preserve">ayrı olarak </w:t>
            </w:r>
            <w:r w:rsidRPr="0054231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 xml:space="preserve">bulunması gerekmektedir. Teklif verecek firma çalışma süresince gerektiği durumlarda ürünün üretici firmasından teknik destek sağlayacaktır. </w:t>
            </w:r>
            <w:r w:rsidR="00D1799A" w:rsidRPr="0054231A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3E1884" w:rsidRPr="0054231A">
              <w:rPr>
                <w:rFonts w:ascii="Times New Roman" w:hAnsi="Times New Roman" w:cs="Times New Roman"/>
                <w:sz w:val="20"/>
                <w:szCs w:val="20"/>
              </w:rPr>
              <w:t xml:space="preserve"> Teklif edilecek kitler ve sarflar çalışma bütünlüğü ve </w:t>
            </w:r>
            <w:proofErr w:type="spellStart"/>
            <w:r w:rsidR="003E1884" w:rsidRPr="0054231A">
              <w:rPr>
                <w:rFonts w:ascii="Times New Roman" w:hAnsi="Times New Roman" w:cs="Times New Roman"/>
                <w:sz w:val="20"/>
                <w:szCs w:val="20"/>
              </w:rPr>
              <w:t>validasyonu</w:t>
            </w:r>
            <w:proofErr w:type="spellEnd"/>
            <w:r w:rsidR="003E1884" w:rsidRPr="0054231A">
              <w:rPr>
                <w:rFonts w:ascii="Times New Roman" w:hAnsi="Times New Roman" w:cs="Times New Roman"/>
                <w:sz w:val="20"/>
                <w:szCs w:val="20"/>
              </w:rPr>
              <w:t xml:space="preserve"> açısından </w:t>
            </w:r>
            <w:r w:rsidR="003E1884">
              <w:rPr>
                <w:rFonts w:ascii="Times New Roman" w:hAnsi="Times New Roman" w:cs="Times New Roman"/>
                <w:sz w:val="20"/>
                <w:szCs w:val="20"/>
              </w:rPr>
              <w:t>uyumlu, birbirini tamamlayıcı ve sorun teşkile etmeyecek nitelikte</w:t>
            </w:r>
            <w:r w:rsidR="003E1884" w:rsidRPr="0054231A">
              <w:rPr>
                <w:rFonts w:ascii="Times New Roman" w:hAnsi="Times New Roman" w:cs="Times New Roman"/>
                <w:sz w:val="20"/>
                <w:szCs w:val="20"/>
              </w:rPr>
              <w:t xml:space="preserve"> olmalıdır.</w:t>
            </w:r>
          </w:p>
        </w:tc>
      </w:tr>
      <w:tr w:rsidR="002E1037" w:rsidRPr="0054231A" w14:paraId="38024443" w14:textId="77777777" w:rsidTr="006F74FB">
        <w:trPr>
          <w:trHeight w:val="115"/>
        </w:trPr>
        <w:tc>
          <w:tcPr>
            <w:tcW w:w="1968" w:type="dxa"/>
            <w:vAlign w:val="center"/>
          </w:tcPr>
          <w:p w14:paraId="57EF97F6" w14:textId="7BBE22C2" w:rsidR="002E1037" w:rsidRPr="0054231A" w:rsidRDefault="002E1037" w:rsidP="002E1037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4</w:t>
            </w:r>
          </w:p>
        </w:tc>
        <w:tc>
          <w:tcPr>
            <w:tcW w:w="1825" w:type="dxa"/>
            <w:vAlign w:val="center"/>
          </w:tcPr>
          <w:p w14:paraId="1DA59654" w14:textId="5A74AFF5" w:rsidR="002E1037" w:rsidRPr="0054231A" w:rsidRDefault="002E1037" w:rsidP="002E1037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</w:rPr>
              <w:t xml:space="preserve">RNA </w:t>
            </w:r>
            <w:proofErr w:type="spellStart"/>
            <w:r>
              <w:rPr>
                <w:rFonts w:ascii="Calibri" w:hAnsi="Calibri" w:cs="Calibri"/>
                <w:color w:val="000000"/>
              </w:rPr>
              <w:t>Spike-ın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Kit</w:t>
            </w:r>
          </w:p>
        </w:tc>
        <w:tc>
          <w:tcPr>
            <w:tcW w:w="882" w:type="dxa"/>
            <w:vAlign w:val="center"/>
          </w:tcPr>
          <w:p w14:paraId="7484E5CF" w14:textId="69BD4CEB" w:rsidR="002E1037" w:rsidRPr="0054231A" w:rsidRDefault="002E1037" w:rsidP="002E1037">
            <w:pPr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</w:pPr>
            <w:r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>1</w:t>
            </w:r>
          </w:p>
        </w:tc>
        <w:tc>
          <w:tcPr>
            <w:tcW w:w="1286" w:type="dxa"/>
            <w:vAlign w:val="center"/>
          </w:tcPr>
          <w:p w14:paraId="2971397A" w14:textId="1E3CBAED" w:rsidR="002E1037" w:rsidRPr="0054231A" w:rsidRDefault="002E1037" w:rsidP="002E1037">
            <w:pPr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</w:pPr>
            <w:r w:rsidRPr="0054231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>Tüketim Malzemesi (Genel)</w:t>
            </w:r>
          </w:p>
        </w:tc>
        <w:tc>
          <w:tcPr>
            <w:tcW w:w="5220" w:type="dxa"/>
            <w:vAlign w:val="center"/>
          </w:tcPr>
          <w:p w14:paraId="77B6B9C9" w14:textId="4119F25F" w:rsidR="002E1037" w:rsidRPr="0054231A" w:rsidRDefault="002E1037" w:rsidP="002E1037">
            <w:pPr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İzolasyon ve </w:t>
            </w:r>
            <w:proofErr w:type="spellStart"/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cDNA</w:t>
            </w:r>
            <w:proofErr w:type="spellEnd"/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sentezi sırasında kullanılmaya uygun olmalı. Kit içeriğinde </w:t>
            </w:r>
            <w:r w:rsidRPr="00CE6687">
              <w:rPr>
                <w:rFonts w:ascii="Times New Roman" w:hAnsi="Times New Roman" w:cs="Times New Roman"/>
                <w:bCs/>
                <w:sz w:val="20"/>
                <w:szCs w:val="20"/>
              </w:rPr>
              <w:t>UniSp2, UniSp4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,</w:t>
            </w:r>
            <w:r w:rsidRPr="00CE6687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UniSp5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ve cel-miR-39 için </w:t>
            </w:r>
            <w:proofErr w:type="spellStart"/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spike</w:t>
            </w:r>
            <w:proofErr w:type="spellEnd"/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-in solüsyonları 2 farklı tüpte bulunmalıdır.</w:t>
            </w:r>
            <w:r w:rsidR="009E2A27" w:rsidRPr="0054231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 xml:space="preserve"> </w:t>
            </w:r>
            <w:r w:rsidR="00D1799A" w:rsidRPr="0054231A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3E1884" w:rsidRPr="0054231A">
              <w:rPr>
                <w:rFonts w:ascii="Times New Roman" w:hAnsi="Times New Roman" w:cs="Times New Roman"/>
                <w:sz w:val="20"/>
                <w:szCs w:val="20"/>
              </w:rPr>
              <w:t xml:space="preserve"> Teklif edilecek kitler ve sarflar çalışma bütünlüğü ve </w:t>
            </w:r>
            <w:proofErr w:type="spellStart"/>
            <w:r w:rsidR="003E1884" w:rsidRPr="0054231A">
              <w:rPr>
                <w:rFonts w:ascii="Times New Roman" w:hAnsi="Times New Roman" w:cs="Times New Roman"/>
                <w:sz w:val="20"/>
                <w:szCs w:val="20"/>
              </w:rPr>
              <w:t>validasyonu</w:t>
            </w:r>
            <w:proofErr w:type="spellEnd"/>
            <w:r w:rsidR="003E1884" w:rsidRPr="0054231A">
              <w:rPr>
                <w:rFonts w:ascii="Times New Roman" w:hAnsi="Times New Roman" w:cs="Times New Roman"/>
                <w:sz w:val="20"/>
                <w:szCs w:val="20"/>
              </w:rPr>
              <w:t xml:space="preserve"> açısından </w:t>
            </w:r>
            <w:r w:rsidR="003E1884">
              <w:rPr>
                <w:rFonts w:ascii="Times New Roman" w:hAnsi="Times New Roman" w:cs="Times New Roman"/>
                <w:sz w:val="20"/>
                <w:szCs w:val="20"/>
              </w:rPr>
              <w:t>uyumlu, birbirini tamamlayıcı ve sorun teşkile etmeyecek nitelikte</w:t>
            </w:r>
            <w:r w:rsidR="003E1884" w:rsidRPr="0054231A">
              <w:rPr>
                <w:rFonts w:ascii="Times New Roman" w:hAnsi="Times New Roman" w:cs="Times New Roman"/>
                <w:sz w:val="20"/>
                <w:szCs w:val="20"/>
              </w:rPr>
              <w:t xml:space="preserve"> olmalıdır.</w:t>
            </w:r>
          </w:p>
        </w:tc>
      </w:tr>
      <w:tr w:rsidR="002E1037" w:rsidRPr="0054231A" w14:paraId="2D64B236" w14:textId="77777777" w:rsidTr="006F74FB">
        <w:trPr>
          <w:trHeight w:val="115"/>
        </w:trPr>
        <w:tc>
          <w:tcPr>
            <w:tcW w:w="1968" w:type="dxa"/>
            <w:vAlign w:val="center"/>
          </w:tcPr>
          <w:p w14:paraId="4E925100" w14:textId="692563DB" w:rsidR="002E1037" w:rsidRPr="0054231A" w:rsidRDefault="002E1037" w:rsidP="002E1037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5</w:t>
            </w:r>
          </w:p>
        </w:tc>
        <w:tc>
          <w:tcPr>
            <w:tcW w:w="1825" w:type="dxa"/>
            <w:vAlign w:val="center"/>
          </w:tcPr>
          <w:p w14:paraId="5E3A4EC8" w14:textId="1AC2F599" w:rsidR="002E1037" w:rsidRPr="0054231A" w:rsidRDefault="002E1037" w:rsidP="002E1037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4231A">
              <w:rPr>
                <w:rFonts w:ascii="Times New Roman" w:hAnsi="Times New Roman" w:cs="Times New Roman"/>
                <w:bCs/>
                <w:sz w:val="20"/>
                <w:szCs w:val="20"/>
              </w:rPr>
              <w:t>RNA İzolasyon Kiti</w:t>
            </w:r>
          </w:p>
        </w:tc>
        <w:tc>
          <w:tcPr>
            <w:tcW w:w="882" w:type="dxa"/>
            <w:vAlign w:val="center"/>
          </w:tcPr>
          <w:p w14:paraId="7DED2A11" w14:textId="6A5ABE36" w:rsidR="002E1037" w:rsidRPr="0054231A" w:rsidRDefault="002E1037" w:rsidP="002E1037">
            <w:pPr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</w:pPr>
            <w:r w:rsidRPr="0054231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>1</w:t>
            </w:r>
          </w:p>
        </w:tc>
        <w:tc>
          <w:tcPr>
            <w:tcW w:w="1286" w:type="dxa"/>
            <w:vAlign w:val="center"/>
          </w:tcPr>
          <w:p w14:paraId="0E73BF19" w14:textId="7E91E2D7" w:rsidR="002E1037" w:rsidRPr="0054231A" w:rsidRDefault="002E1037" w:rsidP="002E1037">
            <w:pPr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</w:pPr>
            <w:r w:rsidRPr="0054231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>Tüketim Malzemesi (Genel)</w:t>
            </w:r>
          </w:p>
        </w:tc>
        <w:tc>
          <w:tcPr>
            <w:tcW w:w="5220" w:type="dxa"/>
            <w:vAlign w:val="center"/>
          </w:tcPr>
          <w:p w14:paraId="0976CB5F" w14:textId="6B1315DD" w:rsidR="002E1037" w:rsidRPr="0054231A" w:rsidRDefault="002E1037" w:rsidP="002E1037">
            <w:pPr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</w:pPr>
            <w:r w:rsidRPr="0054231A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Total RNA ve </w:t>
            </w:r>
            <w:proofErr w:type="spellStart"/>
            <w:r w:rsidRPr="0054231A">
              <w:rPr>
                <w:rFonts w:ascii="Times New Roman" w:hAnsi="Times New Roman" w:cs="Times New Roman"/>
                <w:bCs/>
                <w:sz w:val="20"/>
                <w:szCs w:val="20"/>
              </w:rPr>
              <w:t>miRNA</w:t>
            </w:r>
            <w:proofErr w:type="spellEnd"/>
            <w:r w:rsidRPr="0054231A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</w:t>
            </w:r>
            <w:proofErr w:type="gramStart"/>
            <w:r w:rsidRPr="0054231A">
              <w:rPr>
                <w:rFonts w:ascii="Times New Roman" w:hAnsi="Times New Roman" w:cs="Times New Roman"/>
                <w:bCs/>
                <w:sz w:val="20"/>
                <w:szCs w:val="20"/>
              </w:rPr>
              <w:t>izolasyonu</w:t>
            </w:r>
            <w:proofErr w:type="gramEnd"/>
            <w:r w:rsidRPr="0054231A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gerçekleştirebilmeli. Spin </w:t>
            </w:r>
            <w:proofErr w:type="spellStart"/>
            <w:r w:rsidRPr="0054231A">
              <w:rPr>
                <w:rFonts w:ascii="Times New Roman" w:hAnsi="Times New Roman" w:cs="Times New Roman"/>
                <w:bCs/>
                <w:sz w:val="20"/>
                <w:szCs w:val="20"/>
              </w:rPr>
              <w:t>colon</w:t>
            </w:r>
            <w:proofErr w:type="spellEnd"/>
            <w:r w:rsidRPr="0054231A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teknolojisi ile geliştirilmiş olmalı. Yüksek kalitede ve saflıkta RNA </w:t>
            </w:r>
            <w:proofErr w:type="gramStart"/>
            <w:r w:rsidRPr="0054231A">
              <w:rPr>
                <w:rFonts w:ascii="Times New Roman" w:hAnsi="Times New Roman" w:cs="Times New Roman"/>
                <w:bCs/>
                <w:sz w:val="20"/>
                <w:szCs w:val="20"/>
              </w:rPr>
              <w:t>izolasyonu</w:t>
            </w:r>
            <w:proofErr w:type="gramEnd"/>
            <w:r w:rsidRPr="0054231A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gerçekleştirebilmeli. 50 örneklik olmalı. Hem sıvı hem</w:t>
            </w:r>
            <w:r w:rsidR="00D1799A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</w:t>
            </w:r>
            <w:r w:rsidRPr="0054231A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de katı biyolojik materyallerden </w:t>
            </w:r>
            <w:proofErr w:type="gramStart"/>
            <w:r w:rsidRPr="0054231A">
              <w:rPr>
                <w:rFonts w:ascii="Times New Roman" w:hAnsi="Times New Roman" w:cs="Times New Roman"/>
                <w:bCs/>
                <w:sz w:val="20"/>
                <w:szCs w:val="20"/>
              </w:rPr>
              <w:t>izolasyon</w:t>
            </w:r>
            <w:proofErr w:type="gramEnd"/>
            <w:r w:rsidRPr="0054231A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yapabilmeli.</w:t>
            </w:r>
            <w:r w:rsidR="009E2A27" w:rsidRPr="0054231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 xml:space="preserve"> </w:t>
            </w:r>
            <w:r w:rsidR="00D701CB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>Teklif veren firm</w:t>
            </w:r>
            <w:r w:rsidR="00D1799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>a</w:t>
            </w:r>
            <w:r w:rsidR="00D701CB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 xml:space="preserve">ların ürünün deneme </w:t>
            </w:r>
            <w:proofErr w:type="gramStart"/>
            <w:r w:rsidR="00D701CB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>versiyonunu</w:t>
            </w:r>
            <w:proofErr w:type="gramEnd"/>
            <w:r w:rsidR="00D701CB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 xml:space="preserve"> alım öncesi göndermeleri gerekmektedir.</w:t>
            </w:r>
            <w:r w:rsidR="001A3F69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 xml:space="preserve"> Ürün yerli üretim olmalıdır. </w:t>
            </w:r>
          </w:p>
        </w:tc>
      </w:tr>
      <w:tr w:rsidR="002E1037" w:rsidRPr="0054231A" w14:paraId="3DCFB9FC" w14:textId="77777777" w:rsidTr="006F74FB">
        <w:trPr>
          <w:trHeight w:val="115"/>
        </w:trPr>
        <w:tc>
          <w:tcPr>
            <w:tcW w:w="1968" w:type="dxa"/>
            <w:vAlign w:val="center"/>
          </w:tcPr>
          <w:p w14:paraId="6C82542D" w14:textId="3B0E3AA1" w:rsidR="002E1037" w:rsidRPr="0054231A" w:rsidRDefault="002E1037" w:rsidP="002E1037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6</w:t>
            </w:r>
          </w:p>
        </w:tc>
        <w:tc>
          <w:tcPr>
            <w:tcW w:w="1825" w:type="dxa"/>
            <w:vAlign w:val="center"/>
          </w:tcPr>
          <w:p w14:paraId="5EE43117" w14:textId="2E4144D3" w:rsidR="002E1037" w:rsidRPr="0054231A" w:rsidRDefault="002E1037" w:rsidP="002E1037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4231A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1000 </w:t>
            </w:r>
            <w:proofErr w:type="spellStart"/>
            <w:r w:rsidRPr="0054231A">
              <w:rPr>
                <w:rFonts w:ascii="Times New Roman" w:hAnsi="Times New Roman" w:cs="Times New Roman"/>
                <w:bCs/>
                <w:sz w:val="20"/>
                <w:szCs w:val="20"/>
              </w:rPr>
              <w:t>ul</w:t>
            </w:r>
            <w:proofErr w:type="spellEnd"/>
            <w:r w:rsidRPr="0054231A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Filtreli Pipet Ucu</w:t>
            </w:r>
          </w:p>
        </w:tc>
        <w:tc>
          <w:tcPr>
            <w:tcW w:w="882" w:type="dxa"/>
            <w:vAlign w:val="center"/>
          </w:tcPr>
          <w:p w14:paraId="733C2B2D" w14:textId="4F0C586D" w:rsidR="002E1037" w:rsidRPr="0054231A" w:rsidRDefault="002E1037" w:rsidP="002E1037">
            <w:pPr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</w:pPr>
            <w:r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>10</w:t>
            </w:r>
          </w:p>
        </w:tc>
        <w:tc>
          <w:tcPr>
            <w:tcW w:w="1286" w:type="dxa"/>
            <w:vAlign w:val="center"/>
          </w:tcPr>
          <w:p w14:paraId="665145CC" w14:textId="69FA552F" w:rsidR="002E1037" w:rsidRPr="0054231A" w:rsidRDefault="002E1037" w:rsidP="002E1037">
            <w:pPr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</w:pPr>
            <w:r w:rsidRPr="0054231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>Tüketim Malzemesi (Genel)</w:t>
            </w:r>
          </w:p>
        </w:tc>
        <w:tc>
          <w:tcPr>
            <w:tcW w:w="5220" w:type="dxa"/>
            <w:vAlign w:val="center"/>
          </w:tcPr>
          <w:p w14:paraId="04D3E2DD" w14:textId="542574F7" w:rsidR="002E1037" w:rsidRPr="0054231A" w:rsidRDefault="002E1037" w:rsidP="002E103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54231A">
              <w:rPr>
                <w:rFonts w:ascii="Times New Roman" w:hAnsi="Times New Roman" w:cs="Times New Roman"/>
                <w:sz w:val="20"/>
                <w:szCs w:val="20"/>
              </w:rPr>
              <w:t xml:space="preserve">1000 </w:t>
            </w:r>
            <w:proofErr w:type="spellStart"/>
            <w:r w:rsidRPr="0054231A">
              <w:rPr>
                <w:rFonts w:ascii="Times New Roman" w:hAnsi="Times New Roman" w:cs="Times New Roman"/>
                <w:sz w:val="20"/>
                <w:szCs w:val="20"/>
              </w:rPr>
              <w:t>ul’lik</w:t>
            </w:r>
            <w:proofErr w:type="spellEnd"/>
            <w:r w:rsidRPr="0054231A">
              <w:rPr>
                <w:rFonts w:ascii="Times New Roman" w:hAnsi="Times New Roman" w:cs="Times New Roman"/>
                <w:sz w:val="20"/>
                <w:szCs w:val="20"/>
              </w:rPr>
              <w:t xml:space="preserve"> pipet ucu, filtreli, 96’lık </w:t>
            </w:r>
            <w:proofErr w:type="spellStart"/>
            <w:r w:rsidRPr="0054231A">
              <w:rPr>
                <w:rFonts w:ascii="Times New Roman" w:hAnsi="Times New Roman" w:cs="Times New Roman"/>
                <w:sz w:val="20"/>
                <w:szCs w:val="20"/>
              </w:rPr>
              <w:t>rackta</w:t>
            </w:r>
            <w:proofErr w:type="spellEnd"/>
            <w:r w:rsidRPr="0054231A">
              <w:rPr>
                <w:rFonts w:ascii="Times New Roman" w:hAnsi="Times New Roman" w:cs="Times New Roman"/>
                <w:sz w:val="20"/>
                <w:szCs w:val="20"/>
              </w:rPr>
              <w:t xml:space="preserve">, </w:t>
            </w:r>
            <w:proofErr w:type="spellStart"/>
            <w:r w:rsidRPr="0054231A">
              <w:rPr>
                <w:rFonts w:ascii="Times New Roman" w:hAnsi="Times New Roman" w:cs="Times New Roman"/>
                <w:sz w:val="20"/>
                <w:szCs w:val="20"/>
              </w:rPr>
              <w:t>DNase</w:t>
            </w:r>
            <w:proofErr w:type="spellEnd"/>
            <w:r w:rsidRPr="0054231A">
              <w:rPr>
                <w:rFonts w:ascii="Times New Roman" w:hAnsi="Times New Roman" w:cs="Times New Roman"/>
                <w:sz w:val="20"/>
                <w:szCs w:val="20"/>
              </w:rPr>
              <w:t xml:space="preserve">, </w:t>
            </w:r>
            <w:proofErr w:type="spellStart"/>
            <w:r w:rsidRPr="0054231A">
              <w:rPr>
                <w:rFonts w:ascii="Times New Roman" w:hAnsi="Times New Roman" w:cs="Times New Roman"/>
                <w:sz w:val="20"/>
                <w:szCs w:val="20"/>
              </w:rPr>
              <w:t>Rnase</w:t>
            </w:r>
            <w:proofErr w:type="spellEnd"/>
            <w:r w:rsidRPr="0054231A">
              <w:rPr>
                <w:rFonts w:ascii="Times New Roman" w:hAnsi="Times New Roman" w:cs="Times New Roman"/>
                <w:sz w:val="20"/>
                <w:szCs w:val="20"/>
              </w:rPr>
              <w:t xml:space="preserve"> ve </w:t>
            </w:r>
            <w:proofErr w:type="spellStart"/>
            <w:r w:rsidRPr="0054231A">
              <w:rPr>
                <w:rFonts w:ascii="Times New Roman" w:hAnsi="Times New Roman" w:cs="Times New Roman"/>
                <w:sz w:val="20"/>
                <w:szCs w:val="20"/>
              </w:rPr>
              <w:t>Pyrogen</w:t>
            </w:r>
            <w:proofErr w:type="spellEnd"/>
            <w:r w:rsidRPr="0054231A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54231A">
              <w:rPr>
                <w:rFonts w:ascii="Times New Roman" w:hAnsi="Times New Roman" w:cs="Times New Roman"/>
                <w:sz w:val="20"/>
                <w:szCs w:val="20"/>
              </w:rPr>
              <w:t>free</w:t>
            </w:r>
            <w:proofErr w:type="spellEnd"/>
            <w:r w:rsidRPr="0054231A">
              <w:rPr>
                <w:rFonts w:ascii="Times New Roman" w:hAnsi="Times New Roman" w:cs="Times New Roman"/>
                <w:sz w:val="20"/>
                <w:szCs w:val="20"/>
              </w:rPr>
              <w:t xml:space="preserve">, şeffaf, önceden </w:t>
            </w:r>
            <w:proofErr w:type="gramStart"/>
            <w:r w:rsidRPr="0054231A">
              <w:rPr>
                <w:rFonts w:ascii="Times New Roman" w:hAnsi="Times New Roman" w:cs="Times New Roman"/>
                <w:sz w:val="20"/>
                <w:szCs w:val="20"/>
              </w:rPr>
              <w:t>sterilize</w:t>
            </w:r>
            <w:proofErr w:type="gramEnd"/>
            <w:r w:rsidRPr="0054231A">
              <w:rPr>
                <w:rFonts w:ascii="Times New Roman" w:hAnsi="Times New Roman" w:cs="Times New Roman"/>
                <w:sz w:val="20"/>
                <w:szCs w:val="20"/>
              </w:rPr>
              <w:t xml:space="preserve"> edilmiş olmalı.</w:t>
            </w:r>
          </w:p>
          <w:p w14:paraId="56EF850A" w14:textId="648FA59E" w:rsidR="002E1037" w:rsidRPr="0054231A" w:rsidRDefault="00D1799A" w:rsidP="00D1799A">
            <w:pPr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MicroRNA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çalışmalarına uygun standartta ve </w:t>
            </w:r>
            <w:r w:rsidR="003E1884">
              <w:rPr>
                <w:rFonts w:ascii="Times New Roman" w:hAnsi="Times New Roman" w:cs="Times New Roman"/>
                <w:sz w:val="20"/>
                <w:szCs w:val="20"/>
              </w:rPr>
              <w:t xml:space="preserve">kalitede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pipet ucu </w:t>
            </w:r>
            <w:r w:rsidR="002E1037" w:rsidRPr="0054231A">
              <w:rPr>
                <w:rFonts w:ascii="Times New Roman" w:hAnsi="Times New Roman" w:cs="Times New Roman"/>
                <w:sz w:val="20"/>
                <w:szCs w:val="20"/>
              </w:rPr>
              <w:t>olmalıdır.</w:t>
            </w:r>
          </w:p>
        </w:tc>
      </w:tr>
      <w:tr w:rsidR="002E1037" w:rsidRPr="0054231A" w14:paraId="1C2B849C" w14:textId="77777777" w:rsidTr="006F74FB">
        <w:trPr>
          <w:trHeight w:val="236"/>
        </w:trPr>
        <w:tc>
          <w:tcPr>
            <w:tcW w:w="1968" w:type="dxa"/>
            <w:vAlign w:val="center"/>
          </w:tcPr>
          <w:p w14:paraId="4D0A1822" w14:textId="17E9F7FA" w:rsidR="002E1037" w:rsidRPr="0054231A" w:rsidRDefault="002E1037" w:rsidP="002E1037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7</w:t>
            </w:r>
          </w:p>
        </w:tc>
        <w:tc>
          <w:tcPr>
            <w:tcW w:w="1825" w:type="dxa"/>
            <w:vAlign w:val="center"/>
          </w:tcPr>
          <w:p w14:paraId="174CA1CD" w14:textId="713B240E" w:rsidR="002E1037" w:rsidRPr="0054231A" w:rsidRDefault="002E1037" w:rsidP="002E1037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4231A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100 </w:t>
            </w:r>
            <w:proofErr w:type="spellStart"/>
            <w:r w:rsidRPr="0054231A">
              <w:rPr>
                <w:rFonts w:ascii="Times New Roman" w:hAnsi="Times New Roman" w:cs="Times New Roman"/>
                <w:bCs/>
                <w:sz w:val="20"/>
                <w:szCs w:val="20"/>
              </w:rPr>
              <w:t>ul</w:t>
            </w:r>
            <w:proofErr w:type="spellEnd"/>
            <w:r w:rsidRPr="0054231A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Filtreli Pipet ucu</w:t>
            </w:r>
          </w:p>
        </w:tc>
        <w:tc>
          <w:tcPr>
            <w:tcW w:w="882" w:type="dxa"/>
            <w:vAlign w:val="center"/>
          </w:tcPr>
          <w:p w14:paraId="71E7F9F4" w14:textId="40A2FBE3" w:rsidR="002E1037" w:rsidRPr="0054231A" w:rsidRDefault="002E1037" w:rsidP="002E1037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</w:pPr>
            <w:r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>10</w:t>
            </w:r>
          </w:p>
        </w:tc>
        <w:tc>
          <w:tcPr>
            <w:tcW w:w="1286" w:type="dxa"/>
            <w:vAlign w:val="center"/>
          </w:tcPr>
          <w:p w14:paraId="6B6D0697" w14:textId="77777777" w:rsidR="002E1037" w:rsidRPr="0054231A" w:rsidRDefault="002E1037" w:rsidP="002E103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4231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>Tüketim Malzemesi (Genel)</w:t>
            </w:r>
          </w:p>
        </w:tc>
        <w:tc>
          <w:tcPr>
            <w:tcW w:w="5220" w:type="dxa"/>
            <w:vAlign w:val="center"/>
          </w:tcPr>
          <w:p w14:paraId="50A2BFEC" w14:textId="3C04FF19" w:rsidR="002E1037" w:rsidRPr="0054231A" w:rsidRDefault="002E1037" w:rsidP="002E103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54231A">
              <w:rPr>
                <w:rFonts w:ascii="Times New Roman" w:hAnsi="Times New Roman" w:cs="Times New Roman"/>
                <w:sz w:val="20"/>
                <w:szCs w:val="20"/>
              </w:rPr>
              <w:t xml:space="preserve">10-100 </w:t>
            </w:r>
            <w:proofErr w:type="spellStart"/>
            <w:r w:rsidRPr="0054231A">
              <w:rPr>
                <w:rFonts w:ascii="Times New Roman" w:hAnsi="Times New Roman" w:cs="Times New Roman"/>
                <w:sz w:val="20"/>
                <w:szCs w:val="20"/>
              </w:rPr>
              <w:t>ul’lik</w:t>
            </w:r>
            <w:proofErr w:type="spellEnd"/>
            <w:r w:rsidRPr="0054231A">
              <w:rPr>
                <w:rFonts w:ascii="Times New Roman" w:hAnsi="Times New Roman" w:cs="Times New Roman"/>
                <w:sz w:val="20"/>
                <w:szCs w:val="20"/>
              </w:rPr>
              <w:t xml:space="preserve"> pipet ucu, filtreli, 96’lık </w:t>
            </w:r>
            <w:proofErr w:type="spellStart"/>
            <w:r w:rsidRPr="0054231A">
              <w:rPr>
                <w:rFonts w:ascii="Times New Roman" w:hAnsi="Times New Roman" w:cs="Times New Roman"/>
                <w:sz w:val="20"/>
                <w:szCs w:val="20"/>
              </w:rPr>
              <w:t>rackta</w:t>
            </w:r>
            <w:proofErr w:type="spellEnd"/>
            <w:r w:rsidRPr="0054231A">
              <w:rPr>
                <w:rFonts w:ascii="Times New Roman" w:hAnsi="Times New Roman" w:cs="Times New Roman"/>
                <w:sz w:val="20"/>
                <w:szCs w:val="20"/>
              </w:rPr>
              <w:t xml:space="preserve">, </w:t>
            </w:r>
            <w:proofErr w:type="spellStart"/>
            <w:r w:rsidRPr="0054231A">
              <w:rPr>
                <w:rFonts w:ascii="Times New Roman" w:hAnsi="Times New Roman" w:cs="Times New Roman"/>
                <w:sz w:val="20"/>
                <w:szCs w:val="20"/>
              </w:rPr>
              <w:t>DNase</w:t>
            </w:r>
            <w:proofErr w:type="spellEnd"/>
            <w:r w:rsidRPr="0054231A">
              <w:rPr>
                <w:rFonts w:ascii="Times New Roman" w:hAnsi="Times New Roman" w:cs="Times New Roman"/>
                <w:sz w:val="20"/>
                <w:szCs w:val="20"/>
              </w:rPr>
              <w:t xml:space="preserve">, </w:t>
            </w:r>
            <w:proofErr w:type="spellStart"/>
            <w:r w:rsidRPr="0054231A">
              <w:rPr>
                <w:rFonts w:ascii="Times New Roman" w:hAnsi="Times New Roman" w:cs="Times New Roman"/>
                <w:sz w:val="20"/>
                <w:szCs w:val="20"/>
              </w:rPr>
              <w:t>Rnase</w:t>
            </w:r>
            <w:proofErr w:type="spellEnd"/>
            <w:r w:rsidRPr="0054231A">
              <w:rPr>
                <w:rFonts w:ascii="Times New Roman" w:hAnsi="Times New Roman" w:cs="Times New Roman"/>
                <w:sz w:val="20"/>
                <w:szCs w:val="20"/>
              </w:rPr>
              <w:t xml:space="preserve"> ve </w:t>
            </w:r>
            <w:proofErr w:type="spellStart"/>
            <w:r w:rsidRPr="0054231A">
              <w:rPr>
                <w:rFonts w:ascii="Times New Roman" w:hAnsi="Times New Roman" w:cs="Times New Roman"/>
                <w:sz w:val="20"/>
                <w:szCs w:val="20"/>
              </w:rPr>
              <w:t>Pyrogen</w:t>
            </w:r>
            <w:proofErr w:type="spellEnd"/>
            <w:r w:rsidRPr="0054231A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54231A">
              <w:rPr>
                <w:rFonts w:ascii="Times New Roman" w:hAnsi="Times New Roman" w:cs="Times New Roman"/>
                <w:sz w:val="20"/>
                <w:szCs w:val="20"/>
              </w:rPr>
              <w:t>free</w:t>
            </w:r>
            <w:proofErr w:type="spellEnd"/>
            <w:r w:rsidRPr="0054231A">
              <w:rPr>
                <w:rFonts w:ascii="Times New Roman" w:hAnsi="Times New Roman" w:cs="Times New Roman"/>
                <w:sz w:val="20"/>
                <w:szCs w:val="20"/>
              </w:rPr>
              <w:t xml:space="preserve">, şeffaf, önceden </w:t>
            </w:r>
            <w:proofErr w:type="gramStart"/>
            <w:r w:rsidRPr="0054231A">
              <w:rPr>
                <w:rFonts w:ascii="Times New Roman" w:hAnsi="Times New Roman" w:cs="Times New Roman"/>
                <w:sz w:val="20"/>
                <w:szCs w:val="20"/>
              </w:rPr>
              <w:t>sterilize</w:t>
            </w:r>
            <w:proofErr w:type="gramEnd"/>
            <w:r w:rsidRPr="0054231A">
              <w:rPr>
                <w:rFonts w:ascii="Times New Roman" w:hAnsi="Times New Roman" w:cs="Times New Roman"/>
                <w:sz w:val="20"/>
                <w:szCs w:val="20"/>
              </w:rPr>
              <w:t xml:space="preserve"> edilmiş olmalı.</w:t>
            </w:r>
          </w:p>
          <w:p w14:paraId="0EA99E53" w14:textId="6DFB5EE0" w:rsidR="002E1037" w:rsidRPr="0054231A" w:rsidRDefault="003E1884" w:rsidP="003E188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MicroRNA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çalışmalarına uygun standartta ve kalitede pipet ucu </w:t>
            </w:r>
            <w:r w:rsidRPr="0054231A">
              <w:rPr>
                <w:rFonts w:ascii="Times New Roman" w:hAnsi="Times New Roman" w:cs="Times New Roman"/>
                <w:sz w:val="20"/>
                <w:szCs w:val="20"/>
              </w:rPr>
              <w:t>olmalıdır.</w:t>
            </w:r>
          </w:p>
        </w:tc>
      </w:tr>
      <w:tr w:rsidR="002E1037" w:rsidRPr="0054231A" w14:paraId="62A8317E" w14:textId="77777777" w:rsidTr="006F74FB">
        <w:trPr>
          <w:trHeight w:val="236"/>
        </w:trPr>
        <w:tc>
          <w:tcPr>
            <w:tcW w:w="1968" w:type="dxa"/>
            <w:vAlign w:val="center"/>
          </w:tcPr>
          <w:p w14:paraId="60519B52" w14:textId="4FEB1216" w:rsidR="002E1037" w:rsidRPr="0054231A" w:rsidRDefault="002E1037" w:rsidP="002E1037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8</w:t>
            </w:r>
          </w:p>
        </w:tc>
        <w:tc>
          <w:tcPr>
            <w:tcW w:w="1825" w:type="dxa"/>
            <w:vAlign w:val="center"/>
          </w:tcPr>
          <w:p w14:paraId="35C07793" w14:textId="178461B5" w:rsidR="002E1037" w:rsidRPr="0054231A" w:rsidRDefault="002E1037" w:rsidP="002E1037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4231A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20 </w:t>
            </w:r>
            <w:proofErr w:type="spellStart"/>
            <w:r w:rsidRPr="0054231A">
              <w:rPr>
                <w:rFonts w:ascii="Times New Roman" w:hAnsi="Times New Roman" w:cs="Times New Roman"/>
                <w:bCs/>
                <w:sz w:val="20"/>
                <w:szCs w:val="20"/>
              </w:rPr>
              <w:t>ul</w:t>
            </w:r>
            <w:proofErr w:type="spellEnd"/>
            <w:r w:rsidRPr="0054231A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Filtreli Pipet ucu</w:t>
            </w:r>
          </w:p>
        </w:tc>
        <w:tc>
          <w:tcPr>
            <w:tcW w:w="882" w:type="dxa"/>
            <w:vAlign w:val="center"/>
          </w:tcPr>
          <w:p w14:paraId="33B813A0" w14:textId="20B00860" w:rsidR="002E1037" w:rsidRPr="0054231A" w:rsidRDefault="002E1037" w:rsidP="002E1037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</w:pPr>
            <w:r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>10</w:t>
            </w:r>
          </w:p>
        </w:tc>
        <w:tc>
          <w:tcPr>
            <w:tcW w:w="1286" w:type="dxa"/>
            <w:vAlign w:val="center"/>
          </w:tcPr>
          <w:p w14:paraId="37D5B712" w14:textId="0FE9B1D0" w:rsidR="002E1037" w:rsidRPr="0054231A" w:rsidRDefault="002E1037" w:rsidP="002E1037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</w:pPr>
            <w:r w:rsidRPr="0054231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>Tüketim Malzemesi (Genel)</w:t>
            </w:r>
          </w:p>
        </w:tc>
        <w:tc>
          <w:tcPr>
            <w:tcW w:w="5220" w:type="dxa"/>
            <w:vAlign w:val="center"/>
          </w:tcPr>
          <w:p w14:paraId="26A4B0B8" w14:textId="26BB33FB" w:rsidR="002E1037" w:rsidRPr="0054231A" w:rsidRDefault="002E1037" w:rsidP="002E103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54231A">
              <w:rPr>
                <w:rFonts w:ascii="Times New Roman" w:hAnsi="Times New Roman" w:cs="Times New Roman"/>
                <w:sz w:val="20"/>
                <w:szCs w:val="20"/>
              </w:rPr>
              <w:t xml:space="preserve">2-20 </w:t>
            </w:r>
            <w:proofErr w:type="spellStart"/>
            <w:r w:rsidRPr="0054231A">
              <w:rPr>
                <w:rFonts w:ascii="Times New Roman" w:hAnsi="Times New Roman" w:cs="Times New Roman"/>
                <w:sz w:val="20"/>
                <w:szCs w:val="20"/>
              </w:rPr>
              <w:t>ul’lik</w:t>
            </w:r>
            <w:proofErr w:type="spellEnd"/>
            <w:r w:rsidRPr="0054231A">
              <w:rPr>
                <w:rFonts w:ascii="Times New Roman" w:hAnsi="Times New Roman" w:cs="Times New Roman"/>
                <w:sz w:val="20"/>
                <w:szCs w:val="20"/>
              </w:rPr>
              <w:t xml:space="preserve"> pipet ucu, filtreli, 96’lık </w:t>
            </w:r>
            <w:proofErr w:type="spellStart"/>
            <w:r w:rsidRPr="0054231A">
              <w:rPr>
                <w:rFonts w:ascii="Times New Roman" w:hAnsi="Times New Roman" w:cs="Times New Roman"/>
                <w:sz w:val="20"/>
                <w:szCs w:val="20"/>
              </w:rPr>
              <w:t>rackta</w:t>
            </w:r>
            <w:proofErr w:type="spellEnd"/>
            <w:r w:rsidRPr="0054231A">
              <w:rPr>
                <w:rFonts w:ascii="Times New Roman" w:hAnsi="Times New Roman" w:cs="Times New Roman"/>
                <w:sz w:val="20"/>
                <w:szCs w:val="20"/>
              </w:rPr>
              <w:t xml:space="preserve">, </w:t>
            </w:r>
            <w:proofErr w:type="spellStart"/>
            <w:r w:rsidRPr="0054231A">
              <w:rPr>
                <w:rFonts w:ascii="Times New Roman" w:hAnsi="Times New Roman" w:cs="Times New Roman"/>
                <w:sz w:val="20"/>
                <w:szCs w:val="20"/>
              </w:rPr>
              <w:t>DNase</w:t>
            </w:r>
            <w:proofErr w:type="spellEnd"/>
            <w:r w:rsidRPr="0054231A">
              <w:rPr>
                <w:rFonts w:ascii="Times New Roman" w:hAnsi="Times New Roman" w:cs="Times New Roman"/>
                <w:sz w:val="20"/>
                <w:szCs w:val="20"/>
              </w:rPr>
              <w:t xml:space="preserve">, </w:t>
            </w:r>
            <w:proofErr w:type="spellStart"/>
            <w:r w:rsidRPr="0054231A">
              <w:rPr>
                <w:rFonts w:ascii="Times New Roman" w:hAnsi="Times New Roman" w:cs="Times New Roman"/>
                <w:sz w:val="20"/>
                <w:szCs w:val="20"/>
              </w:rPr>
              <w:t>Rnase</w:t>
            </w:r>
            <w:proofErr w:type="spellEnd"/>
            <w:r w:rsidRPr="0054231A">
              <w:rPr>
                <w:rFonts w:ascii="Times New Roman" w:hAnsi="Times New Roman" w:cs="Times New Roman"/>
                <w:sz w:val="20"/>
                <w:szCs w:val="20"/>
              </w:rPr>
              <w:t xml:space="preserve"> ve </w:t>
            </w:r>
            <w:proofErr w:type="spellStart"/>
            <w:r w:rsidRPr="0054231A">
              <w:rPr>
                <w:rFonts w:ascii="Times New Roman" w:hAnsi="Times New Roman" w:cs="Times New Roman"/>
                <w:sz w:val="20"/>
                <w:szCs w:val="20"/>
              </w:rPr>
              <w:t>Pyrogen</w:t>
            </w:r>
            <w:proofErr w:type="spellEnd"/>
            <w:r w:rsidRPr="0054231A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54231A">
              <w:rPr>
                <w:rFonts w:ascii="Times New Roman" w:hAnsi="Times New Roman" w:cs="Times New Roman"/>
                <w:sz w:val="20"/>
                <w:szCs w:val="20"/>
              </w:rPr>
              <w:t>free</w:t>
            </w:r>
            <w:proofErr w:type="spellEnd"/>
            <w:r w:rsidRPr="0054231A">
              <w:rPr>
                <w:rFonts w:ascii="Times New Roman" w:hAnsi="Times New Roman" w:cs="Times New Roman"/>
                <w:sz w:val="20"/>
                <w:szCs w:val="20"/>
              </w:rPr>
              <w:t xml:space="preserve">, şeffaf, önceden </w:t>
            </w:r>
            <w:proofErr w:type="gramStart"/>
            <w:r w:rsidRPr="0054231A">
              <w:rPr>
                <w:rFonts w:ascii="Times New Roman" w:hAnsi="Times New Roman" w:cs="Times New Roman"/>
                <w:sz w:val="20"/>
                <w:szCs w:val="20"/>
              </w:rPr>
              <w:t>sterilize</w:t>
            </w:r>
            <w:proofErr w:type="gramEnd"/>
            <w:r w:rsidRPr="0054231A">
              <w:rPr>
                <w:rFonts w:ascii="Times New Roman" w:hAnsi="Times New Roman" w:cs="Times New Roman"/>
                <w:sz w:val="20"/>
                <w:szCs w:val="20"/>
              </w:rPr>
              <w:t xml:space="preserve"> edilmiş olmalı.</w:t>
            </w:r>
          </w:p>
          <w:p w14:paraId="1CDCEE21" w14:textId="0D3CD8ED" w:rsidR="002E1037" w:rsidRPr="003E1884" w:rsidRDefault="003E1884" w:rsidP="002E1037">
            <w:pPr>
              <w:autoSpaceDE w:val="0"/>
              <w:autoSpaceDN w:val="0"/>
              <w:adjustRightInd w:val="0"/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MicroRNA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çalışmalarına uygun standartta ve kalitede pipet ucu </w:t>
            </w:r>
            <w:r w:rsidRPr="0054231A">
              <w:rPr>
                <w:rFonts w:ascii="Times New Roman" w:hAnsi="Times New Roman" w:cs="Times New Roman"/>
                <w:sz w:val="20"/>
                <w:szCs w:val="20"/>
              </w:rPr>
              <w:t>olmalıdır.</w:t>
            </w:r>
          </w:p>
        </w:tc>
      </w:tr>
      <w:tr w:rsidR="002E1037" w:rsidRPr="0054231A" w14:paraId="40A4A905" w14:textId="77777777" w:rsidTr="0093569F">
        <w:trPr>
          <w:trHeight w:val="236"/>
        </w:trPr>
        <w:tc>
          <w:tcPr>
            <w:tcW w:w="1968" w:type="dxa"/>
            <w:vAlign w:val="center"/>
          </w:tcPr>
          <w:p w14:paraId="2071D231" w14:textId="0DBCC311" w:rsidR="002E1037" w:rsidRPr="0054231A" w:rsidRDefault="002E1037" w:rsidP="002E1037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9</w:t>
            </w:r>
          </w:p>
        </w:tc>
        <w:tc>
          <w:tcPr>
            <w:tcW w:w="1825" w:type="dxa"/>
            <w:vAlign w:val="center"/>
          </w:tcPr>
          <w:p w14:paraId="4999763F" w14:textId="7255A5A6" w:rsidR="002E1037" w:rsidRPr="0054231A" w:rsidRDefault="002E1037" w:rsidP="002E1037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4231A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10 </w:t>
            </w:r>
            <w:proofErr w:type="spellStart"/>
            <w:r w:rsidRPr="0054231A">
              <w:rPr>
                <w:rFonts w:ascii="Times New Roman" w:hAnsi="Times New Roman" w:cs="Times New Roman"/>
                <w:bCs/>
                <w:sz w:val="20"/>
                <w:szCs w:val="20"/>
              </w:rPr>
              <w:t>ul</w:t>
            </w:r>
            <w:proofErr w:type="spellEnd"/>
            <w:r w:rsidRPr="0054231A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Filtreli Pipet ucu</w:t>
            </w:r>
          </w:p>
        </w:tc>
        <w:tc>
          <w:tcPr>
            <w:tcW w:w="882" w:type="dxa"/>
          </w:tcPr>
          <w:p w14:paraId="1F5A1D90" w14:textId="28992ED4" w:rsidR="002E1037" w:rsidRPr="0054231A" w:rsidRDefault="002E1037" w:rsidP="002E1037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</w:pPr>
            <w:r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>10</w:t>
            </w:r>
          </w:p>
        </w:tc>
        <w:tc>
          <w:tcPr>
            <w:tcW w:w="1286" w:type="dxa"/>
            <w:vAlign w:val="center"/>
          </w:tcPr>
          <w:p w14:paraId="5F2CEC83" w14:textId="1803D9E8" w:rsidR="002E1037" w:rsidRPr="0054231A" w:rsidRDefault="002E1037" w:rsidP="002E1037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</w:pPr>
            <w:r w:rsidRPr="0054231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>Tüketim Malzemesi (Genel)</w:t>
            </w:r>
          </w:p>
        </w:tc>
        <w:tc>
          <w:tcPr>
            <w:tcW w:w="5220" w:type="dxa"/>
            <w:vAlign w:val="center"/>
          </w:tcPr>
          <w:p w14:paraId="281765F0" w14:textId="76C5EC1D" w:rsidR="002E1037" w:rsidRPr="0054231A" w:rsidRDefault="002E1037" w:rsidP="002E103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54231A">
              <w:rPr>
                <w:rFonts w:ascii="Times New Roman" w:hAnsi="Times New Roman" w:cs="Times New Roman"/>
                <w:sz w:val="20"/>
                <w:szCs w:val="20"/>
              </w:rPr>
              <w:t xml:space="preserve">1-10 </w:t>
            </w:r>
            <w:proofErr w:type="spellStart"/>
            <w:r w:rsidRPr="0054231A">
              <w:rPr>
                <w:rFonts w:ascii="Times New Roman" w:hAnsi="Times New Roman" w:cs="Times New Roman"/>
                <w:sz w:val="20"/>
                <w:szCs w:val="20"/>
              </w:rPr>
              <w:t>ul’lik</w:t>
            </w:r>
            <w:proofErr w:type="spellEnd"/>
            <w:r w:rsidRPr="0054231A">
              <w:rPr>
                <w:rFonts w:ascii="Times New Roman" w:hAnsi="Times New Roman" w:cs="Times New Roman"/>
                <w:sz w:val="20"/>
                <w:szCs w:val="20"/>
              </w:rPr>
              <w:t xml:space="preserve"> pipet ucu, filtreli, 96’lık </w:t>
            </w:r>
            <w:proofErr w:type="spellStart"/>
            <w:r w:rsidRPr="0054231A">
              <w:rPr>
                <w:rFonts w:ascii="Times New Roman" w:hAnsi="Times New Roman" w:cs="Times New Roman"/>
                <w:sz w:val="20"/>
                <w:szCs w:val="20"/>
              </w:rPr>
              <w:t>rackta</w:t>
            </w:r>
            <w:proofErr w:type="spellEnd"/>
            <w:r w:rsidRPr="0054231A">
              <w:rPr>
                <w:rFonts w:ascii="Times New Roman" w:hAnsi="Times New Roman" w:cs="Times New Roman"/>
                <w:sz w:val="20"/>
                <w:szCs w:val="20"/>
              </w:rPr>
              <w:t xml:space="preserve">, </w:t>
            </w:r>
            <w:proofErr w:type="spellStart"/>
            <w:r w:rsidRPr="0054231A">
              <w:rPr>
                <w:rFonts w:ascii="Times New Roman" w:hAnsi="Times New Roman" w:cs="Times New Roman"/>
                <w:sz w:val="20"/>
                <w:szCs w:val="20"/>
              </w:rPr>
              <w:t>DNase</w:t>
            </w:r>
            <w:proofErr w:type="spellEnd"/>
            <w:r w:rsidRPr="0054231A">
              <w:rPr>
                <w:rFonts w:ascii="Times New Roman" w:hAnsi="Times New Roman" w:cs="Times New Roman"/>
                <w:sz w:val="20"/>
                <w:szCs w:val="20"/>
              </w:rPr>
              <w:t xml:space="preserve">, </w:t>
            </w:r>
            <w:proofErr w:type="spellStart"/>
            <w:r w:rsidRPr="0054231A">
              <w:rPr>
                <w:rFonts w:ascii="Times New Roman" w:hAnsi="Times New Roman" w:cs="Times New Roman"/>
                <w:sz w:val="20"/>
                <w:szCs w:val="20"/>
              </w:rPr>
              <w:t>Rnase</w:t>
            </w:r>
            <w:proofErr w:type="spellEnd"/>
            <w:r w:rsidRPr="0054231A">
              <w:rPr>
                <w:rFonts w:ascii="Times New Roman" w:hAnsi="Times New Roman" w:cs="Times New Roman"/>
                <w:sz w:val="20"/>
                <w:szCs w:val="20"/>
              </w:rPr>
              <w:t xml:space="preserve"> ve </w:t>
            </w:r>
            <w:proofErr w:type="spellStart"/>
            <w:r w:rsidRPr="0054231A">
              <w:rPr>
                <w:rFonts w:ascii="Times New Roman" w:hAnsi="Times New Roman" w:cs="Times New Roman"/>
                <w:sz w:val="20"/>
                <w:szCs w:val="20"/>
              </w:rPr>
              <w:t>Pyrogen</w:t>
            </w:r>
            <w:proofErr w:type="spellEnd"/>
            <w:r w:rsidRPr="0054231A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54231A">
              <w:rPr>
                <w:rFonts w:ascii="Times New Roman" w:hAnsi="Times New Roman" w:cs="Times New Roman"/>
                <w:sz w:val="20"/>
                <w:szCs w:val="20"/>
              </w:rPr>
              <w:t>free</w:t>
            </w:r>
            <w:proofErr w:type="spellEnd"/>
            <w:r w:rsidRPr="0054231A">
              <w:rPr>
                <w:rFonts w:ascii="Times New Roman" w:hAnsi="Times New Roman" w:cs="Times New Roman"/>
                <w:sz w:val="20"/>
                <w:szCs w:val="20"/>
              </w:rPr>
              <w:t xml:space="preserve">, şeffaf, önceden </w:t>
            </w:r>
            <w:proofErr w:type="gramStart"/>
            <w:r w:rsidRPr="0054231A">
              <w:rPr>
                <w:rFonts w:ascii="Times New Roman" w:hAnsi="Times New Roman" w:cs="Times New Roman"/>
                <w:sz w:val="20"/>
                <w:szCs w:val="20"/>
              </w:rPr>
              <w:t>sterilize</w:t>
            </w:r>
            <w:proofErr w:type="gramEnd"/>
            <w:r w:rsidRPr="0054231A">
              <w:rPr>
                <w:rFonts w:ascii="Times New Roman" w:hAnsi="Times New Roman" w:cs="Times New Roman"/>
                <w:sz w:val="20"/>
                <w:szCs w:val="20"/>
              </w:rPr>
              <w:t xml:space="preserve"> edilmiş olmalı.</w:t>
            </w:r>
          </w:p>
          <w:p w14:paraId="597A3734" w14:textId="1B4984F0" w:rsidR="002E1037" w:rsidRPr="0054231A" w:rsidRDefault="003E1884" w:rsidP="002E103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MicroRNA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çalışmalarına uygun standartta ve kalitede pipet ucu </w:t>
            </w:r>
            <w:r w:rsidRPr="0054231A">
              <w:rPr>
                <w:rFonts w:ascii="Times New Roman" w:hAnsi="Times New Roman" w:cs="Times New Roman"/>
                <w:sz w:val="20"/>
                <w:szCs w:val="20"/>
              </w:rPr>
              <w:t>olmalıdır.</w:t>
            </w:r>
          </w:p>
        </w:tc>
      </w:tr>
      <w:tr w:rsidR="002E1037" w:rsidRPr="0054231A" w14:paraId="3FF279C6" w14:textId="77777777" w:rsidTr="0093569F">
        <w:trPr>
          <w:trHeight w:val="236"/>
        </w:trPr>
        <w:tc>
          <w:tcPr>
            <w:tcW w:w="1968" w:type="dxa"/>
            <w:vAlign w:val="center"/>
          </w:tcPr>
          <w:p w14:paraId="7DD63AC2" w14:textId="6057E359" w:rsidR="002E1037" w:rsidRPr="0054231A" w:rsidRDefault="002E1037" w:rsidP="002E1037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lastRenderedPageBreak/>
              <w:t>10</w:t>
            </w:r>
          </w:p>
        </w:tc>
        <w:tc>
          <w:tcPr>
            <w:tcW w:w="1825" w:type="dxa"/>
            <w:vAlign w:val="center"/>
          </w:tcPr>
          <w:p w14:paraId="1E991B51" w14:textId="76274FB9" w:rsidR="002E1037" w:rsidRPr="0054231A" w:rsidRDefault="002E1037" w:rsidP="002E1037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4231A">
              <w:rPr>
                <w:rFonts w:ascii="Times New Roman" w:hAnsi="Times New Roman" w:cs="Times New Roman"/>
                <w:bCs/>
                <w:sz w:val="20"/>
                <w:szCs w:val="20"/>
              </w:rPr>
              <w:t>Eldiven</w:t>
            </w:r>
          </w:p>
        </w:tc>
        <w:tc>
          <w:tcPr>
            <w:tcW w:w="882" w:type="dxa"/>
          </w:tcPr>
          <w:p w14:paraId="72B9A932" w14:textId="2EFD972F" w:rsidR="002E1037" w:rsidRPr="0054231A" w:rsidRDefault="002E1037" w:rsidP="002E1037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</w:pPr>
            <w:r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>11</w:t>
            </w:r>
          </w:p>
        </w:tc>
        <w:tc>
          <w:tcPr>
            <w:tcW w:w="1286" w:type="dxa"/>
            <w:vAlign w:val="center"/>
          </w:tcPr>
          <w:p w14:paraId="579CDAE6" w14:textId="66CB4B1B" w:rsidR="002E1037" w:rsidRPr="0054231A" w:rsidRDefault="002E1037" w:rsidP="002E1037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</w:pPr>
            <w:r w:rsidRPr="0054231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>Tüketim Malzemesi (Genel)</w:t>
            </w:r>
          </w:p>
        </w:tc>
        <w:tc>
          <w:tcPr>
            <w:tcW w:w="5220" w:type="dxa"/>
            <w:vAlign w:val="center"/>
          </w:tcPr>
          <w:p w14:paraId="37868D96" w14:textId="75591931" w:rsidR="002E1037" w:rsidRPr="0054231A" w:rsidRDefault="002E1037" w:rsidP="002E103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54231A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Mavi</w:t>
            </w:r>
            <w:proofErr w:type="spellEnd"/>
            <w:r w:rsidRPr="0054231A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54231A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renkli</w:t>
            </w:r>
            <w:proofErr w:type="spellEnd"/>
            <w:r w:rsidRPr="0054231A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54231A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pudrasız</w:t>
            </w:r>
            <w:proofErr w:type="spellEnd"/>
            <w:r w:rsidRPr="0054231A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="00D701C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ve</w:t>
            </w:r>
            <w:proofErr w:type="spellEnd"/>
            <w:r w:rsidR="00D701C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="001A3F69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nitril</w:t>
            </w:r>
            <w:proofErr w:type="spellEnd"/>
            <w:r w:rsidR="00D701C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54231A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olmalıdır</w:t>
            </w:r>
            <w:proofErr w:type="spellEnd"/>
            <w:r w:rsidRPr="0054231A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.</w:t>
            </w:r>
            <w:r w:rsidR="00B54128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1 </w:t>
            </w:r>
            <w:proofErr w:type="spellStart"/>
            <w:r w:rsidR="00B54128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kutuda</w:t>
            </w:r>
            <w:proofErr w:type="spellEnd"/>
            <w:r w:rsidR="00B54128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100 </w:t>
            </w:r>
            <w:proofErr w:type="spellStart"/>
            <w:r w:rsidR="00B54128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adet</w:t>
            </w:r>
            <w:proofErr w:type="spellEnd"/>
            <w:r w:rsidR="00B54128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="00B54128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olmalıdır</w:t>
            </w:r>
            <w:proofErr w:type="spellEnd"/>
            <w:r w:rsidR="00B54128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. </w:t>
            </w:r>
            <w:proofErr w:type="spellStart"/>
            <w:r w:rsidRPr="0054231A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Moleküler</w:t>
            </w:r>
            <w:proofErr w:type="spellEnd"/>
            <w:r w:rsidRPr="0054231A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54231A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biyoloji</w:t>
            </w:r>
            <w:proofErr w:type="spellEnd"/>
            <w:r w:rsidRPr="0054231A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54231A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tekniklerinde</w:t>
            </w:r>
            <w:proofErr w:type="spellEnd"/>
            <w:r w:rsidRPr="0054231A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54231A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kullanılmaya</w:t>
            </w:r>
            <w:proofErr w:type="spellEnd"/>
            <w:r w:rsidRPr="0054231A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54231A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uygun</w:t>
            </w:r>
            <w:proofErr w:type="spellEnd"/>
            <w:r w:rsidRPr="0054231A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54231A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olmalıdır</w:t>
            </w:r>
            <w:proofErr w:type="spellEnd"/>
            <w:r w:rsidRPr="0054231A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.</w:t>
            </w:r>
            <w:r w:rsidR="001A3F69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="001A3F69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Doğal</w:t>
            </w:r>
            <w:proofErr w:type="spellEnd"/>
            <w:r w:rsidR="001A3F69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="001A3F69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lateks</w:t>
            </w:r>
            <w:proofErr w:type="spellEnd"/>
            <w:r w:rsidR="001A3F69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="001A3F69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içermemeli</w:t>
            </w:r>
            <w:proofErr w:type="spellEnd"/>
            <w:r w:rsidR="001A3F69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="001A3F69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ve</w:t>
            </w:r>
            <w:proofErr w:type="spellEnd"/>
            <w:r w:rsidR="001A3F69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="001A3F69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düşük</w:t>
            </w:r>
            <w:proofErr w:type="spellEnd"/>
            <w:r w:rsidR="001A3F69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protein </w:t>
            </w:r>
            <w:proofErr w:type="spellStart"/>
            <w:r w:rsidR="001A3F69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seviyesine</w:t>
            </w:r>
            <w:proofErr w:type="spellEnd"/>
            <w:r w:rsidR="001A3F69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="001A3F69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sahip</w:t>
            </w:r>
            <w:proofErr w:type="spellEnd"/>
            <w:r w:rsidR="001A3F69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="001A3F69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olmalıdır</w:t>
            </w:r>
            <w:proofErr w:type="spellEnd"/>
            <w:r w:rsidR="001A3F69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. </w:t>
            </w:r>
          </w:p>
        </w:tc>
      </w:tr>
      <w:tr w:rsidR="002E1037" w:rsidRPr="0054231A" w14:paraId="0BDB96FD" w14:textId="77777777" w:rsidTr="0093569F">
        <w:trPr>
          <w:trHeight w:val="882"/>
        </w:trPr>
        <w:tc>
          <w:tcPr>
            <w:tcW w:w="1968" w:type="dxa"/>
            <w:vAlign w:val="center"/>
          </w:tcPr>
          <w:p w14:paraId="53234181" w14:textId="3EB8ED57" w:rsidR="002E1037" w:rsidRPr="0054231A" w:rsidRDefault="002E1037" w:rsidP="002E1037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4231A">
              <w:rPr>
                <w:rFonts w:ascii="Times New Roman" w:hAnsi="Times New Roman" w:cs="Times New Roman"/>
                <w:bCs/>
                <w:sz w:val="20"/>
                <w:szCs w:val="20"/>
              </w:rPr>
              <w:t>1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1</w:t>
            </w:r>
          </w:p>
        </w:tc>
        <w:tc>
          <w:tcPr>
            <w:tcW w:w="1825" w:type="dxa"/>
            <w:shd w:val="clear" w:color="auto" w:fill="auto"/>
            <w:vAlign w:val="center"/>
          </w:tcPr>
          <w:p w14:paraId="0A94CDCE" w14:textId="3316ABA1" w:rsidR="002E1037" w:rsidRPr="0054231A" w:rsidRDefault="002E1037" w:rsidP="002E1037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2E1037">
              <w:rPr>
                <w:rFonts w:ascii="Times New Roman" w:hAnsi="Times New Roman" w:cs="Times New Roman"/>
                <w:bCs/>
                <w:sz w:val="20"/>
                <w:szCs w:val="20"/>
              </w:rPr>
              <w:t>0.1 ml’lik PCR Tüpü</w:t>
            </w:r>
          </w:p>
        </w:tc>
        <w:tc>
          <w:tcPr>
            <w:tcW w:w="882" w:type="dxa"/>
          </w:tcPr>
          <w:p w14:paraId="09A80672" w14:textId="1120D114" w:rsidR="002E1037" w:rsidRPr="0054231A" w:rsidRDefault="002E1037" w:rsidP="002E1037">
            <w:pPr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</w:pPr>
            <w:r w:rsidRPr="0054231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>1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0E0BF625" w14:textId="2A626F05" w:rsidR="002E1037" w:rsidRPr="0054231A" w:rsidRDefault="002E1037" w:rsidP="002E1037">
            <w:pPr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</w:pPr>
            <w:r w:rsidRPr="0054231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>Tüketim Malzemesi (Genel)</w:t>
            </w:r>
          </w:p>
        </w:tc>
        <w:tc>
          <w:tcPr>
            <w:tcW w:w="5220" w:type="dxa"/>
            <w:vAlign w:val="center"/>
          </w:tcPr>
          <w:p w14:paraId="7BEE9BCA" w14:textId="7B019994" w:rsidR="002E1037" w:rsidRPr="0054231A" w:rsidRDefault="002E1037" w:rsidP="002E1037">
            <w:pPr>
              <w:jc w:val="both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</w:pPr>
            <w:r w:rsidRPr="0054231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 xml:space="preserve">0.1 ml PCR tüp, </w:t>
            </w:r>
            <w:proofErr w:type="spellStart"/>
            <w:r w:rsidRPr="0054231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>DNase</w:t>
            </w:r>
            <w:proofErr w:type="spellEnd"/>
            <w:r w:rsidRPr="0054231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 xml:space="preserve">, </w:t>
            </w:r>
            <w:proofErr w:type="spellStart"/>
            <w:r w:rsidRPr="0054231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>Rnase</w:t>
            </w:r>
            <w:proofErr w:type="spellEnd"/>
            <w:r w:rsidRPr="0054231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 xml:space="preserve"> ve </w:t>
            </w:r>
            <w:proofErr w:type="spellStart"/>
            <w:r w:rsidRPr="0054231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>Pyrogen</w:t>
            </w:r>
            <w:proofErr w:type="spellEnd"/>
            <w:r w:rsidRPr="0054231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 xml:space="preserve"> </w:t>
            </w:r>
            <w:proofErr w:type="spellStart"/>
            <w:r w:rsidRPr="0054231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>free</w:t>
            </w:r>
            <w:proofErr w:type="spellEnd"/>
            <w:r w:rsidRPr="0054231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 xml:space="preserve">, şeffaf, önceden </w:t>
            </w:r>
            <w:proofErr w:type="gramStart"/>
            <w:r w:rsidRPr="0054231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>sterilize</w:t>
            </w:r>
            <w:proofErr w:type="gramEnd"/>
            <w:r w:rsidRPr="0054231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 xml:space="preserve"> edilmiş ve optik olmalıdır. 1 paket 250 adet olmalıdır.</w:t>
            </w:r>
            <w:r w:rsidR="00D701CB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 xml:space="preserve"> 4’lü </w:t>
            </w:r>
            <w:proofErr w:type="spellStart"/>
            <w:r w:rsidR="00D701CB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>strip</w:t>
            </w:r>
            <w:proofErr w:type="spellEnd"/>
            <w:r w:rsidR="00D701CB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 xml:space="preserve"> şeklide olmalıdır.</w:t>
            </w:r>
            <w:r w:rsidRPr="0054231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 xml:space="preserve"> Teklif veren firma deneme ürün göndermelidir. Kapak ve tüpler ayrı paketlerde gönderilmelidir. </w:t>
            </w:r>
            <w:r w:rsidR="003E1884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 xml:space="preserve">Kullanacağımız ve elimizde var olan </w:t>
            </w:r>
            <w:r w:rsidRPr="0054231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>Rotor-Gene Q cihazında kullanılmaya uygun olmalıdır.</w:t>
            </w:r>
          </w:p>
        </w:tc>
      </w:tr>
      <w:tr w:rsidR="002E1037" w:rsidRPr="00216FF7" w14:paraId="4E8662AF" w14:textId="77777777" w:rsidTr="00604A38">
        <w:trPr>
          <w:trHeight w:val="882"/>
        </w:trPr>
        <w:tc>
          <w:tcPr>
            <w:tcW w:w="1968" w:type="dxa"/>
            <w:vAlign w:val="center"/>
          </w:tcPr>
          <w:p w14:paraId="43CB3459" w14:textId="664B1D19" w:rsidR="002E1037" w:rsidRPr="0054231A" w:rsidRDefault="002E1037" w:rsidP="002E1037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12</w:t>
            </w:r>
          </w:p>
        </w:tc>
        <w:tc>
          <w:tcPr>
            <w:tcW w:w="1825" w:type="dxa"/>
            <w:shd w:val="clear" w:color="auto" w:fill="auto"/>
            <w:vAlign w:val="center"/>
          </w:tcPr>
          <w:p w14:paraId="65A41CB6" w14:textId="5AB1687B" w:rsidR="002E1037" w:rsidRPr="0054231A" w:rsidRDefault="002E1037" w:rsidP="002E1037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4231A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1.5 ml </w:t>
            </w:r>
            <w:proofErr w:type="spellStart"/>
            <w:r w:rsidRPr="0054231A">
              <w:rPr>
                <w:rFonts w:ascii="Times New Roman" w:hAnsi="Times New Roman" w:cs="Times New Roman"/>
                <w:bCs/>
                <w:sz w:val="20"/>
                <w:szCs w:val="20"/>
              </w:rPr>
              <w:t>mikrosantrifüj</w:t>
            </w:r>
            <w:proofErr w:type="spellEnd"/>
            <w:r w:rsidRPr="0054231A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Tüpü </w:t>
            </w:r>
          </w:p>
        </w:tc>
        <w:tc>
          <w:tcPr>
            <w:tcW w:w="882" w:type="dxa"/>
            <w:vAlign w:val="center"/>
          </w:tcPr>
          <w:p w14:paraId="63EE5EE9" w14:textId="5123AC5B" w:rsidR="002E1037" w:rsidRPr="0054231A" w:rsidRDefault="002E1037" w:rsidP="002E1037">
            <w:pPr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</w:pPr>
            <w:r w:rsidRPr="0054231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>1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4ABC06F5" w14:textId="5700F163" w:rsidR="002E1037" w:rsidRPr="0054231A" w:rsidRDefault="002E1037" w:rsidP="002E1037">
            <w:pPr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</w:pPr>
            <w:r w:rsidRPr="0054231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>Tüketim Malzemesi (Genel)</w:t>
            </w:r>
          </w:p>
        </w:tc>
        <w:tc>
          <w:tcPr>
            <w:tcW w:w="5220" w:type="dxa"/>
            <w:vAlign w:val="center"/>
          </w:tcPr>
          <w:p w14:paraId="2A63B794" w14:textId="1A64F8B0" w:rsidR="002E1037" w:rsidRDefault="002E1037" w:rsidP="002E1037">
            <w:pPr>
              <w:jc w:val="both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</w:pPr>
            <w:r w:rsidRPr="0054231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 xml:space="preserve"> 1.5 ml </w:t>
            </w:r>
            <w:proofErr w:type="spellStart"/>
            <w:r w:rsidRPr="0054231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>DNase</w:t>
            </w:r>
            <w:proofErr w:type="spellEnd"/>
            <w:r w:rsidRPr="0054231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 xml:space="preserve">, </w:t>
            </w:r>
            <w:proofErr w:type="spellStart"/>
            <w:r w:rsidRPr="0054231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>Rnase</w:t>
            </w:r>
            <w:proofErr w:type="spellEnd"/>
            <w:r w:rsidRPr="0054231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 xml:space="preserve"> ve </w:t>
            </w:r>
            <w:proofErr w:type="spellStart"/>
            <w:r w:rsidRPr="0054231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>Pyrogen</w:t>
            </w:r>
            <w:proofErr w:type="spellEnd"/>
            <w:r w:rsidRPr="0054231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 xml:space="preserve"> </w:t>
            </w:r>
            <w:proofErr w:type="spellStart"/>
            <w:r w:rsidRPr="0054231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>free</w:t>
            </w:r>
            <w:proofErr w:type="spellEnd"/>
            <w:r w:rsidRPr="0054231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 xml:space="preserve">, gama </w:t>
            </w:r>
            <w:proofErr w:type="gramStart"/>
            <w:r w:rsidRPr="0054231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>steril</w:t>
            </w:r>
            <w:proofErr w:type="gramEnd"/>
            <w:r w:rsidRPr="0054231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 xml:space="preserve"> sertifikalı, şeffaf, hacim </w:t>
            </w:r>
            <w:proofErr w:type="spellStart"/>
            <w:r w:rsidRPr="0054231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>cizelgesi</w:t>
            </w:r>
            <w:proofErr w:type="spellEnd"/>
            <w:r w:rsidRPr="0054231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 xml:space="preserve"> olup 121 C de 20 dakika </w:t>
            </w:r>
            <w:proofErr w:type="spellStart"/>
            <w:r w:rsidRPr="0054231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>otoklanvaya</w:t>
            </w:r>
            <w:proofErr w:type="spellEnd"/>
            <w:r w:rsidRPr="0054231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 xml:space="preserve"> uyumlu, 20 000 </w:t>
            </w:r>
            <w:proofErr w:type="spellStart"/>
            <w:r w:rsidRPr="0054231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>rpm</w:t>
            </w:r>
            <w:proofErr w:type="spellEnd"/>
            <w:r w:rsidRPr="0054231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 xml:space="preserve"> e kadar </w:t>
            </w:r>
            <w:proofErr w:type="spellStart"/>
            <w:r w:rsidRPr="0054231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>santrifuje</w:t>
            </w:r>
            <w:proofErr w:type="spellEnd"/>
            <w:r w:rsidRPr="0054231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 xml:space="preserve"> dayanıklı, paketinde 500 adet tüp içermeli</w:t>
            </w:r>
            <w:r w:rsidR="00D701CB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 xml:space="preserve">. Tüpler kilitli kapaklı olmalıdır. </w:t>
            </w:r>
          </w:p>
        </w:tc>
      </w:tr>
      <w:tr w:rsidR="002E1037" w:rsidRPr="00216FF7" w14:paraId="50764FFF" w14:textId="77777777" w:rsidTr="00604A38">
        <w:trPr>
          <w:trHeight w:val="882"/>
        </w:trPr>
        <w:tc>
          <w:tcPr>
            <w:tcW w:w="1968" w:type="dxa"/>
            <w:vAlign w:val="center"/>
          </w:tcPr>
          <w:p w14:paraId="4B5C7304" w14:textId="53577C4C" w:rsidR="002E1037" w:rsidRDefault="002E1037" w:rsidP="002E1037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13</w:t>
            </w:r>
          </w:p>
        </w:tc>
        <w:tc>
          <w:tcPr>
            <w:tcW w:w="1825" w:type="dxa"/>
            <w:shd w:val="clear" w:color="auto" w:fill="auto"/>
            <w:vAlign w:val="center"/>
          </w:tcPr>
          <w:p w14:paraId="34B53C8A" w14:textId="61D22725" w:rsidR="002E1037" w:rsidRPr="0054231A" w:rsidRDefault="002E1037" w:rsidP="002E1037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CB14EF">
              <w:rPr>
                <w:rFonts w:ascii="Times New Roman" w:hAnsi="Times New Roman" w:cs="Times New Roman"/>
                <w:bCs/>
                <w:sz w:val="20"/>
                <w:szCs w:val="20"/>
              </w:rPr>
              <w:t>0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,</w:t>
            </w:r>
            <w:r w:rsidRPr="00CB14EF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5-10 </w:t>
            </w:r>
            <w:proofErr w:type="spellStart"/>
            <w:r w:rsidRPr="00CB14EF">
              <w:rPr>
                <w:rFonts w:ascii="Times New Roman" w:hAnsi="Times New Roman" w:cs="Times New Roman"/>
                <w:bCs/>
                <w:sz w:val="20"/>
                <w:szCs w:val="20"/>
              </w:rPr>
              <w:t>uL</w:t>
            </w:r>
            <w:proofErr w:type="spellEnd"/>
            <w:r w:rsidRPr="00CB14EF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Tek Kanallı </w:t>
            </w:r>
            <w:proofErr w:type="spellStart"/>
            <w:r w:rsidRPr="00CB14EF">
              <w:rPr>
                <w:rFonts w:ascii="Times New Roman" w:hAnsi="Times New Roman" w:cs="Times New Roman"/>
                <w:bCs/>
                <w:sz w:val="20"/>
                <w:szCs w:val="20"/>
              </w:rPr>
              <w:t>Otamatik</w:t>
            </w:r>
            <w:proofErr w:type="spellEnd"/>
            <w:r w:rsidRPr="00CB14EF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Pipet</w:t>
            </w:r>
          </w:p>
        </w:tc>
        <w:tc>
          <w:tcPr>
            <w:tcW w:w="882" w:type="dxa"/>
            <w:vAlign w:val="center"/>
          </w:tcPr>
          <w:p w14:paraId="27E05D0A" w14:textId="40F834D0" w:rsidR="002E1037" w:rsidRPr="0054231A" w:rsidRDefault="002E1037" w:rsidP="002E1037">
            <w:pPr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</w:pPr>
            <w:r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>1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655E197A" w14:textId="3CEF3060" w:rsidR="002E1037" w:rsidRPr="0054231A" w:rsidRDefault="002E1037" w:rsidP="002E1037">
            <w:pPr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</w:pPr>
            <w:r w:rsidRPr="004E609B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>Demirbaş</w:t>
            </w:r>
          </w:p>
        </w:tc>
        <w:tc>
          <w:tcPr>
            <w:tcW w:w="5220" w:type="dxa"/>
            <w:vAlign w:val="center"/>
          </w:tcPr>
          <w:p w14:paraId="5C975135" w14:textId="3EA86AF7" w:rsidR="002E1037" w:rsidRDefault="002E1037" w:rsidP="002E1037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1.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</w:t>
            </w:r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ipetler</w:t>
            </w:r>
            <w:proofErr w:type="spellEnd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genel</w:t>
            </w:r>
            <w:proofErr w:type="spellEnd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laboratuvar</w:t>
            </w:r>
            <w:proofErr w:type="spellEnd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, </w:t>
            </w:r>
            <w:proofErr w:type="spellStart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moleküler</w:t>
            </w:r>
            <w:proofErr w:type="spellEnd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ve</w:t>
            </w:r>
            <w:proofErr w:type="spellEnd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mikrobiyolojik</w:t>
            </w:r>
            <w:proofErr w:type="spellEnd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çalışmalara</w:t>
            </w:r>
            <w:proofErr w:type="spellEnd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uygun</w:t>
            </w:r>
            <w:proofErr w:type="spellEnd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olmalıdır</w:t>
            </w:r>
            <w:proofErr w:type="spellEnd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ve</w:t>
            </w:r>
            <w:proofErr w:type="spellEnd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pipetin</w:t>
            </w:r>
            <w:proofErr w:type="spellEnd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tümü</w:t>
            </w:r>
            <w:proofErr w:type="spellEnd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100% </w:t>
            </w:r>
            <w:proofErr w:type="spellStart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otoklavlanabilmelidir</w:t>
            </w:r>
            <w:proofErr w:type="spellEnd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(121 °</w:t>
            </w:r>
            <w:proofErr w:type="spellStart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C’de</w:t>
            </w:r>
            <w:proofErr w:type="spellEnd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20 </w:t>
            </w:r>
            <w:proofErr w:type="spellStart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dakikaya</w:t>
            </w:r>
            <w:proofErr w:type="spellEnd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kadar</w:t>
            </w:r>
            <w:proofErr w:type="spellEnd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). 2. </w:t>
            </w:r>
            <w:proofErr w:type="spellStart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Cihazın</w:t>
            </w:r>
            <w:proofErr w:type="spellEnd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yapıldığı</w:t>
            </w:r>
            <w:proofErr w:type="spellEnd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materyal</w:t>
            </w:r>
            <w:proofErr w:type="spellEnd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, </w:t>
            </w:r>
            <w:proofErr w:type="spellStart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korozyona</w:t>
            </w:r>
            <w:proofErr w:type="spellEnd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ve</w:t>
            </w:r>
            <w:proofErr w:type="spellEnd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kimyasal</w:t>
            </w:r>
            <w:proofErr w:type="spellEnd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çözücülere</w:t>
            </w:r>
            <w:proofErr w:type="spellEnd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karşı</w:t>
            </w:r>
            <w:proofErr w:type="spellEnd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dirençli</w:t>
            </w:r>
            <w:proofErr w:type="spellEnd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poliproplen</w:t>
            </w:r>
            <w:proofErr w:type="spellEnd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olmalıdır</w:t>
            </w:r>
            <w:proofErr w:type="spellEnd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. </w:t>
            </w:r>
          </w:p>
          <w:p w14:paraId="341350F8" w14:textId="77777777" w:rsidR="002E1037" w:rsidRDefault="002E1037" w:rsidP="002E1037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3. Pipet UV (</w:t>
            </w:r>
            <w:proofErr w:type="spellStart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Mor</w:t>
            </w:r>
            <w:proofErr w:type="spellEnd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ötesi</w:t>
            </w:r>
            <w:proofErr w:type="spellEnd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) </w:t>
            </w:r>
            <w:proofErr w:type="spellStart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ışınlarına</w:t>
            </w:r>
            <w:proofErr w:type="spellEnd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dirençli</w:t>
            </w:r>
            <w:proofErr w:type="spellEnd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olmalıdır</w:t>
            </w:r>
            <w:proofErr w:type="spellEnd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. </w:t>
            </w:r>
            <w:proofErr w:type="spellStart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Üretici</w:t>
            </w:r>
            <w:proofErr w:type="spellEnd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firma ISO, IVD </w:t>
            </w:r>
            <w:proofErr w:type="spellStart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ve</w:t>
            </w:r>
            <w:proofErr w:type="spellEnd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CE </w:t>
            </w:r>
            <w:proofErr w:type="spellStart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kalite</w:t>
            </w:r>
            <w:proofErr w:type="spellEnd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belgelerine</w:t>
            </w:r>
            <w:proofErr w:type="spellEnd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sahip</w:t>
            </w:r>
            <w:proofErr w:type="spellEnd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olmalıdır</w:t>
            </w:r>
            <w:proofErr w:type="spellEnd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. </w:t>
            </w:r>
          </w:p>
          <w:p w14:paraId="39BC3A2D" w14:textId="77777777" w:rsidR="002E1037" w:rsidRDefault="002E1037" w:rsidP="002E1037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4.Teklif </w:t>
            </w:r>
            <w:proofErr w:type="spellStart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veren</w:t>
            </w:r>
            <w:proofErr w:type="spellEnd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distribütör</w:t>
            </w:r>
            <w:proofErr w:type="spellEnd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firmanın</w:t>
            </w:r>
            <w:proofErr w:type="spellEnd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TSE </w:t>
            </w:r>
            <w:proofErr w:type="spellStart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Hizmet</w:t>
            </w:r>
            <w:proofErr w:type="spellEnd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Yeterlilik</w:t>
            </w:r>
            <w:proofErr w:type="spellEnd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Be </w:t>
            </w:r>
            <w:proofErr w:type="spellStart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lgesi</w:t>
            </w:r>
            <w:proofErr w:type="spellEnd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olmalıdır</w:t>
            </w:r>
            <w:proofErr w:type="spellEnd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ve</w:t>
            </w:r>
            <w:proofErr w:type="spellEnd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bu</w:t>
            </w:r>
            <w:proofErr w:type="spellEnd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belge</w:t>
            </w:r>
            <w:proofErr w:type="spellEnd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TS 12426 </w:t>
            </w:r>
            <w:proofErr w:type="spellStart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kriterini</w:t>
            </w:r>
            <w:proofErr w:type="spellEnd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taşımalıdır</w:t>
            </w:r>
            <w:proofErr w:type="spellEnd"/>
          </w:p>
          <w:p w14:paraId="2B8AD5E2" w14:textId="77777777" w:rsidR="002E1037" w:rsidRDefault="002E1037" w:rsidP="002E1037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5. 0.5-10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uL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hacminde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olmalıdır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. </w:t>
            </w:r>
          </w:p>
          <w:p w14:paraId="7E167902" w14:textId="023A8B8F" w:rsidR="002E1037" w:rsidRDefault="002E1037" w:rsidP="002E1037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6.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Sistemenatik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hatası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%0.10’dan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büyük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olmalalıdır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. </w:t>
            </w:r>
          </w:p>
          <w:p w14:paraId="4ADCA47E" w14:textId="041F989A" w:rsidR="002E1037" w:rsidRDefault="002E1037" w:rsidP="002E1037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7.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Rasgele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hatası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%0.04’den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büyük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olamalıdır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. </w:t>
            </w:r>
          </w:p>
          <w:p w14:paraId="66045D25" w14:textId="7C0E88B3" w:rsidR="002E1037" w:rsidRPr="0054231A" w:rsidRDefault="002E1037" w:rsidP="002E1037">
            <w:pPr>
              <w:jc w:val="both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8. 0.01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uL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hacim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artışı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gerçekleştirebilmelidir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. </w:t>
            </w:r>
          </w:p>
        </w:tc>
      </w:tr>
      <w:tr w:rsidR="002E1037" w:rsidRPr="00216FF7" w14:paraId="16EB2B34" w14:textId="77777777" w:rsidTr="00604A38">
        <w:trPr>
          <w:trHeight w:val="882"/>
        </w:trPr>
        <w:tc>
          <w:tcPr>
            <w:tcW w:w="1968" w:type="dxa"/>
            <w:vAlign w:val="center"/>
          </w:tcPr>
          <w:p w14:paraId="65A1C1AF" w14:textId="165ED0A4" w:rsidR="002E1037" w:rsidRDefault="002E1037" w:rsidP="002E1037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14</w:t>
            </w:r>
          </w:p>
        </w:tc>
        <w:tc>
          <w:tcPr>
            <w:tcW w:w="1825" w:type="dxa"/>
            <w:shd w:val="clear" w:color="auto" w:fill="auto"/>
            <w:vAlign w:val="center"/>
          </w:tcPr>
          <w:p w14:paraId="099055E2" w14:textId="221CABD1" w:rsidR="002E1037" w:rsidRPr="0054231A" w:rsidRDefault="002E1037" w:rsidP="002E1037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CB14EF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10-100 </w:t>
            </w:r>
            <w:proofErr w:type="spellStart"/>
            <w:r w:rsidRPr="00CB14EF">
              <w:rPr>
                <w:rFonts w:ascii="Times New Roman" w:hAnsi="Times New Roman" w:cs="Times New Roman"/>
                <w:bCs/>
                <w:sz w:val="20"/>
                <w:szCs w:val="20"/>
              </w:rPr>
              <w:t>uL</w:t>
            </w:r>
            <w:proofErr w:type="spellEnd"/>
            <w:r w:rsidRPr="00CB14EF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Tek Kanallı </w:t>
            </w:r>
            <w:proofErr w:type="spellStart"/>
            <w:r w:rsidRPr="00CB14EF">
              <w:rPr>
                <w:rFonts w:ascii="Times New Roman" w:hAnsi="Times New Roman" w:cs="Times New Roman"/>
                <w:bCs/>
                <w:sz w:val="20"/>
                <w:szCs w:val="20"/>
              </w:rPr>
              <w:t>Otamatik</w:t>
            </w:r>
            <w:proofErr w:type="spellEnd"/>
            <w:r w:rsidRPr="00CB14EF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Pipet</w:t>
            </w:r>
          </w:p>
        </w:tc>
        <w:tc>
          <w:tcPr>
            <w:tcW w:w="882" w:type="dxa"/>
            <w:vAlign w:val="center"/>
          </w:tcPr>
          <w:p w14:paraId="013B6385" w14:textId="0D0ED8C5" w:rsidR="002E1037" w:rsidRPr="0054231A" w:rsidRDefault="002E1037" w:rsidP="002E1037">
            <w:pPr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</w:pPr>
            <w:r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>1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5E65A36E" w14:textId="2359E3EE" w:rsidR="002E1037" w:rsidRPr="0054231A" w:rsidRDefault="002E1037" w:rsidP="002E1037">
            <w:pPr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</w:pPr>
            <w:r w:rsidRPr="004E609B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  <w:t>Demirbaş</w:t>
            </w:r>
          </w:p>
        </w:tc>
        <w:tc>
          <w:tcPr>
            <w:tcW w:w="5220" w:type="dxa"/>
            <w:vAlign w:val="center"/>
          </w:tcPr>
          <w:p w14:paraId="1C875773" w14:textId="77777777" w:rsidR="002E1037" w:rsidRDefault="002E1037" w:rsidP="002E1037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1.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</w:t>
            </w:r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ipetler</w:t>
            </w:r>
            <w:proofErr w:type="spellEnd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genel</w:t>
            </w:r>
            <w:proofErr w:type="spellEnd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laboratuvar</w:t>
            </w:r>
            <w:proofErr w:type="spellEnd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, </w:t>
            </w:r>
            <w:proofErr w:type="spellStart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moleküler</w:t>
            </w:r>
            <w:proofErr w:type="spellEnd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ve</w:t>
            </w:r>
            <w:proofErr w:type="spellEnd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mikrobiyolojik</w:t>
            </w:r>
            <w:proofErr w:type="spellEnd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çalışmalara</w:t>
            </w:r>
            <w:proofErr w:type="spellEnd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uygun</w:t>
            </w:r>
            <w:proofErr w:type="spellEnd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olmalıdır</w:t>
            </w:r>
            <w:proofErr w:type="spellEnd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ve</w:t>
            </w:r>
            <w:proofErr w:type="spellEnd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pipetin</w:t>
            </w:r>
            <w:proofErr w:type="spellEnd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tümü</w:t>
            </w:r>
            <w:proofErr w:type="spellEnd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100% </w:t>
            </w:r>
            <w:proofErr w:type="spellStart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otoklavlanabilmelidir</w:t>
            </w:r>
            <w:proofErr w:type="spellEnd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(121 °</w:t>
            </w:r>
            <w:proofErr w:type="spellStart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C’de</w:t>
            </w:r>
            <w:proofErr w:type="spellEnd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20 </w:t>
            </w:r>
            <w:proofErr w:type="spellStart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dakikaya</w:t>
            </w:r>
            <w:proofErr w:type="spellEnd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kadar</w:t>
            </w:r>
            <w:proofErr w:type="spellEnd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). 2. </w:t>
            </w:r>
            <w:proofErr w:type="spellStart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Cihazın</w:t>
            </w:r>
            <w:proofErr w:type="spellEnd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yapıldığı</w:t>
            </w:r>
            <w:proofErr w:type="spellEnd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materyal</w:t>
            </w:r>
            <w:proofErr w:type="spellEnd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, </w:t>
            </w:r>
            <w:proofErr w:type="spellStart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korozyona</w:t>
            </w:r>
            <w:proofErr w:type="spellEnd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ve</w:t>
            </w:r>
            <w:proofErr w:type="spellEnd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kimyasal</w:t>
            </w:r>
            <w:proofErr w:type="spellEnd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çözücülere</w:t>
            </w:r>
            <w:proofErr w:type="spellEnd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karşı</w:t>
            </w:r>
            <w:proofErr w:type="spellEnd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dirençli</w:t>
            </w:r>
            <w:proofErr w:type="spellEnd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poliproplen</w:t>
            </w:r>
            <w:proofErr w:type="spellEnd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olmalıdır</w:t>
            </w:r>
            <w:proofErr w:type="spellEnd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. </w:t>
            </w:r>
          </w:p>
          <w:p w14:paraId="0F32A96D" w14:textId="77777777" w:rsidR="002E1037" w:rsidRDefault="002E1037" w:rsidP="002E1037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3. Pipet UV (</w:t>
            </w:r>
            <w:proofErr w:type="spellStart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Mor</w:t>
            </w:r>
            <w:proofErr w:type="spellEnd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ötesi</w:t>
            </w:r>
            <w:proofErr w:type="spellEnd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) </w:t>
            </w:r>
            <w:proofErr w:type="spellStart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ışınlarına</w:t>
            </w:r>
            <w:proofErr w:type="spellEnd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dirençli</w:t>
            </w:r>
            <w:proofErr w:type="spellEnd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olmalıdır</w:t>
            </w:r>
            <w:proofErr w:type="spellEnd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. </w:t>
            </w:r>
            <w:proofErr w:type="spellStart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Üretici</w:t>
            </w:r>
            <w:proofErr w:type="spellEnd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firma ISO, IVD </w:t>
            </w:r>
            <w:proofErr w:type="spellStart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ve</w:t>
            </w:r>
            <w:proofErr w:type="spellEnd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CE </w:t>
            </w:r>
            <w:proofErr w:type="spellStart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kalite</w:t>
            </w:r>
            <w:proofErr w:type="spellEnd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belgelerine</w:t>
            </w:r>
            <w:proofErr w:type="spellEnd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sahip</w:t>
            </w:r>
            <w:proofErr w:type="spellEnd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olmalıdır</w:t>
            </w:r>
            <w:proofErr w:type="spellEnd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. </w:t>
            </w:r>
          </w:p>
          <w:p w14:paraId="259A7B7D" w14:textId="77777777" w:rsidR="002E1037" w:rsidRDefault="002E1037" w:rsidP="002E1037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4.Teklif </w:t>
            </w:r>
            <w:proofErr w:type="spellStart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veren</w:t>
            </w:r>
            <w:proofErr w:type="spellEnd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distribütör</w:t>
            </w:r>
            <w:proofErr w:type="spellEnd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firmanın</w:t>
            </w:r>
            <w:proofErr w:type="spellEnd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TSE </w:t>
            </w:r>
            <w:proofErr w:type="spellStart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Hizmet</w:t>
            </w:r>
            <w:proofErr w:type="spellEnd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Yeterlilik</w:t>
            </w:r>
            <w:proofErr w:type="spellEnd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Be </w:t>
            </w:r>
            <w:proofErr w:type="spellStart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lgesi</w:t>
            </w:r>
            <w:proofErr w:type="spellEnd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olmalıdır</w:t>
            </w:r>
            <w:proofErr w:type="spellEnd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ve</w:t>
            </w:r>
            <w:proofErr w:type="spellEnd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bu</w:t>
            </w:r>
            <w:proofErr w:type="spellEnd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belge</w:t>
            </w:r>
            <w:proofErr w:type="spellEnd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TS 12426 </w:t>
            </w:r>
            <w:proofErr w:type="spellStart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kriterini</w:t>
            </w:r>
            <w:proofErr w:type="spellEnd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BC047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taşımalıdır</w:t>
            </w:r>
            <w:proofErr w:type="spellEnd"/>
          </w:p>
          <w:p w14:paraId="3280296D" w14:textId="77777777" w:rsidR="002E1037" w:rsidRDefault="002E1037" w:rsidP="002E1037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5. 0.5-10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uL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hacminde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olmalıdır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. </w:t>
            </w:r>
          </w:p>
          <w:p w14:paraId="79C20B38" w14:textId="792F3B33" w:rsidR="002E1037" w:rsidRDefault="002E1037" w:rsidP="002E1037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6.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Sistemenatik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hatası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%3’den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büyük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olmalalıdır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. </w:t>
            </w:r>
          </w:p>
          <w:p w14:paraId="24354E45" w14:textId="54723180" w:rsidR="002E1037" w:rsidRDefault="002E1037" w:rsidP="002E1037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7.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Rasgele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hatası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%1’den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büyük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olamalıdır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. </w:t>
            </w:r>
          </w:p>
          <w:p w14:paraId="7C3BA30D" w14:textId="3BE1CF58" w:rsidR="002E1037" w:rsidRPr="0054231A" w:rsidRDefault="002E1037" w:rsidP="002E1037">
            <w:pPr>
              <w:jc w:val="both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tr-TR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8. 0.1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uL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hacim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artışı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gerçekleştirebilmelidir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. </w:t>
            </w:r>
          </w:p>
        </w:tc>
      </w:tr>
    </w:tbl>
    <w:p w14:paraId="485B8BC9" w14:textId="3BEF11C9" w:rsidR="00546107" w:rsidRPr="00951617" w:rsidRDefault="00546107" w:rsidP="008D2930">
      <w:pPr>
        <w:jc w:val="center"/>
        <w:rPr>
          <w:rFonts w:ascii="Times New Roman" w:hAnsi="Times New Roman" w:cs="Times New Roman"/>
        </w:rPr>
      </w:pPr>
    </w:p>
    <w:sectPr w:rsidR="00546107" w:rsidRPr="0095161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A81284"/>
    <w:multiLevelType w:val="hybridMultilevel"/>
    <w:tmpl w:val="810C3264"/>
    <w:lvl w:ilvl="0" w:tplc="AD449480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1C04CF6"/>
    <w:multiLevelType w:val="hybridMultilevel"/>
    <w:tmpl w:val="CD4EB048"/>
    <w:lvl w:ilvl="0" w:tplc="4F3AEDEC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FD14976"/>
    <w:multiLevelType w:val="hybridMultilevel"/>
    <w:tmpl w:val="4D1A2D94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6C0B"/>
    <w:rsid w:val="00020839"/>
    <w:rsid w:val="0002582A"/>
    <w:rsid w:val="00032A71"/>
    <w:rsid w:val="00044DD6"/>
    <w:rsid w:val="00052BD7"/>
    <w:rsid w:val="0007220B"/>
    <w:rsid w:val="000828AC"/>
    <w:rsid w:val="0009658D"/>
    <w:rsid w:val="000C6E59"/>
    <w:rsid w:val="000E1F29"/>
    <w:rsid w:val="00110D17"/>
    <w:rsid w:val="001215EF"/>
    <w:rsid w:val="00157D8F"/>
    <w:rsid w:val="001940F8"/>
    <w:rsid w:val="001A3F69"/>
    <w:rsid w:val="001B57D0"/>
    <w:rsid w:val="001C6264"/>
    <w:rsid w:val="001F33D4"/>
    <w:rsid w:val="001F3F8D"/>
    <w:rsid w:val="001F773D"/>
    <w:rsid w:val="00216FF7"/>
    <w:rsid w:val="0022221E"/>
    <w:rsid w:val="00236E99"/>
    <w:rsid w:val="002479E5"/>
    <w:rsid w:val="002E1037"/>
    <w:rsid w:val="00301307"/>
    <w:rsid w:val="00324779"/>
    <w:rsid w:val="00331F7A"/>
    <w:rsid w:val="003542A1"/>
    <w:rsid w:val="00396B18"/>
    <w:rsid w:val="003C185A"/>
    <w:rsid w:val="003C277B"/>
    <w:rsid w:val="003E1884"/>
    <w:rsid w:val="00400242"/>
    <w:rsid w:val="00404064"/>
    <w:rsid w:val="00436C42"/>
    <w:rsid w:val="00450F12"/>
    <w:rsid w:val="0045137A"/>
    <w:rsid w:val="00476C0B"/>
    <w:rsid w:val="004A16A2"/>
    <w:rsid w:val="004D1A7C"/>
    <w:rsid w:val="004E609B"/>
    <w:rsid w:val="004F3DD1"/>
    <w:rsid w:val="0054231A"/>
    <w:rsid w:val="00542DBC"/>
    <w:rsid w:val="00546107"/>
    <w:rsid w:val="00560D37"/>
    <w:rsid w:val="00561AB9"/>
    <w:rsid w:val="00593B8F"/>
    <w:rsid w:val="005D0EA2"/>
    <w:rsid w:val="005D7C8C"/>
    <w:rsid w:val="00604A38"/>
    <w:rsid w:val="00617870"/>
    <w:rsid w:val="00667BC9"/>
    <w:rsid w:val="0068793B"/>
    <w:rsid w:val="006F74FB"/>
    <w:rsid w:val="00824B56"/>
    <w:rsid w:val="008A142B"/>
    <w:rsid w:val="008D2930"/>
    <w:rsid w:val="00951617"/>
    <w:rsid w:val="00983D39"/>
    <w:rsid w:val="009D7E83"/>
    <w:rsid w:val="009E2A27"/>
    <w:rsid w:val="00A048DD"/>
    <w:rsid w:val="00A13297"/>
    <w:rsid w:val="00A21AF1"/>
    <w:rsid w:val="00A42680"/>
    <w:rsid w:val="00A57BA4"/>
    <w:rsid w:val="00AB091C"/>
    <w:rsid w:val="00AB340D"/>
    <w:rsid w:val="00AD79D9"/>
    <w:rsid w:val="00AE0802"/>
    <w:rsid w:val="00B41CF8"/>
    <w:rsid w:val="00B4420C"/>
    <w:rsid w:val="00B54128"/>
    <w:rsid w:val="00B61243"/>
    <w:rsid w:val="00B71AC6"/>
    <w:rsid w:val="00B94181"/>
    <w:rsid w:val="00BB6580"/>
    <w:rsid w:val="00BC0477"/>
    <w:rsid w:val="00C322C9"/>
    <w:rsid w:val="00C63E83"/>
    <w:rsid w:val="00CB14EF"/>
    <w:rsid w:val="00CE6687"/>
    <w:rsid w:val="00CF24B3"/>
    <w:rsid w:val="00D13D1C"/>
    <w:rsid w:val="00D14271"/>
    <w:rsid w:val="00D1799A"/>
    <w:rsid w:val="00D552DA"/>
    <w:rsid w:val="00D701CB"/>
    <w:rsid w:val="00D756CC"/>
    <w:rsid w:val="00DE09FA"/>
    <w:rsid w:val="00E41FE8"/>
    <w:rsid w:val="00ED237A"/>
    <w:rsid w:val="00F04633"/>
    <w:rsid w:val="00F457B1"/>
    <w:rsid w:val="00F61767"/>
    <w:rsid w:val="00FD372E"/>
    <w:rsid w:val="00FF16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4303D74"/>
  <w15:docId w15:val="{2EF14347-CED9-42E1-81E2-B4231AD1DC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479E5"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styleId="TabloKlavuzu">
    <w:name w:val="Table Grid"/>
    <w:basedOn w:val="NormalTablo"/>
    <w:uiPriority w:val="59"/>
    <w:rsid w:val="002479E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Paragraf">
    <w:name w:val="List Paragraph"/>
    <w:basedOn w:val="Normal"/>
    <w:uiPriority w:val="34"/>
    <w:qFormat/>
    <w:rsid w:val="00951617"/>
    <w:pPr>
      <w:ind w:left="720"/>
      <w:contextualSpacing/>
    </w:pPr>
  </w:style>
  <w:style w:type="character" w:styleId="AklamaBavurusu">
    <w:name w:val="annotation reference"/>
    <w:basedOn w:val="VarsaylanParagrafYazTipi"/>
    <w:uiPriority w:val="99"/>
    <w:semiHidden/>
    <w:unhideWhenUsed/>
    <w:rsid w:val="00D756CC"/>
    <w:rPr>
      <w:sz w:val="16"/>
      <w:szCs w:val="16"/>
    </w:rPr>
  </w:style>
  <w:style w:type="paragraph" w:styleId="AklamaMetni">
    <w:name w:val="annotation text"/>
    <w:basedOn w:val="Normal"/>
    <w:link w:val="AklamaMetniChar"/>
    <w:uiPriority w:val="99"/>
    <w:semiHidden/>
    <w:unhideWhenUsed/>
    <w:rsid w:val="00D756CC"/>
    <w:pPr>
      <w:spacing w:line="240" w:lineRule="auto"/>
    </w:pPr>
    <w:rPr>
      <w:sz w:val="20"/>
      <w:szCs w:val="20"/>
    </w:rPr>
  </w:style>
  <w:style w:type="character" w:customStyle="1" w:styleId="AklamaMetniChar">
    <w:name w:val="Açıklama Metni Char"/>
    <w:basedOn w:val="VarsaylanParagrafYazTipi"/>
    <w:link w:val="AklamaMetni"/>
    <w:uiPriority w:val="99"/>
    <w:semiHidden/>
    <w:rsid w:val="00D756CC"/>
    <w:rPr>
      <w:sz w:val="20"/>
      <w:szCs w:val="20"/>
    </w:rPr>
  </w:style>
  <w:style w:type="paragraph" w:styleId="AklamaKonusu">
    <w:name w:val="annotation subject"/>
    <w:basedOn w:val="AklamaMetni"/>
    <w:next w:val="AklamaMetni"/>
    <w:link w:val="AklamaKonusuChar"/>
    <w:uiPriority w:val="99"/>
    <w:semiHidden/>
    <w:unhideWhenUsed/>
    <w:rsid w:val="00D756CC"/>
    <w:rPr>
      <w:b/>
      <w:bCs/>
    </w:rPr>
  </w:style>
  <w:style w:type="character" w:customStyle="1" w:styleId="AklamaKonusuChar">
    <w:name w:val="Açıklama Konusu Char"/>
    <w:basedOn w:val="AklamaMetniChar"/>
    <w:link w:val="AklamaKonusu"/>
    <w:uiPriority w:val="99"/>
    <w:semiHidden/>
    <w:rsid w:val="00D756CC"/>
    <w:rPr>
      <w:b/>
      <w:bCs/>
      <w:sz w:val="20"/>
      <w:szCs w:val="20"/>
    </w:rPr>
  </w:style>
  <w:style w:type="character" w:styleId="Kpr">
    <w:name w:val="Hyperlink"/>
    <w:basedOn w:val="VarsaylanParagrafYazTipi"/>
    <w:uiPriority w:val="99"/>
    <w:unhideWhenUsed/>
    <w:rsid w:val="004E609B"/>
    <w:rPr>
      <w:color w:val="0000FF" w:themeColor="hyperlink"/>
      <w:u w:val="single"/>
    </w:rPr>
  </w:style>
  <w:style w:type="character" w:customStyle="1" w:styleId="UnresolvedMention">
    <w:name w:val="Unresolved Mention"/>
    <w:basedOn w:val="VarsaylanParagrafYazTipi"/>
    <w:uiPriority w:val="99"/>
    <w:semiHidden/>
    <w:unhideWhenUsed/>
    <w:rsid w:val="004E609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112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18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136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38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03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53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64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319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61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5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29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823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90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9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21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57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54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96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63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18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70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78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91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26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07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886</Words>
  <Characters>5054</Characters>
  <Application>Microsoft Office Word</Application>
  <DocSecurity>0</DocSecurity>
  <Lines>42</Lines>
  <Paragraphs>11</Paragraphs>
  <ScaleCrop>false</ScaleCrop>
  <HeadingPairs>
    <vt:vector size="4" baseType="variant">
      <vt:variant>
        <vt:lpstr>Konu Başlığı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5929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pc</dc:creator>
  <cp:lastModifiedBy>Lenovo</cp:lastModifiedBy>
  <cp:revision>1</cp:revision>
  <dcterms:created xsi:type="dcterms:W3CDTF">2025-01-24T12:30:00Z</dcterms:created>
  <dcterms:modified xsi:type="dcterms:W3CDTF">2025-01-27T13:11:00Z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938d93fcdf058c1536f0440a8871ae104e5cd75586bd63a480448aa79c23e44b</vt:lpwstr>
  </property>
</Properties>
</file>