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629" w:rsidRDefault="004D5629">
      <w:bookmarkStart w:id="0" w:name="_GoBack"/>
      <w:bookmarkEnd w:id="0"/>
    </w:p>
    <w:p w:rsidR="00983ED2" w:rsidRPr="00983ED2" w:rsidRDefault="00983ED2" w:rsidP="00983E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Hizmet Alımı (Fotokopi) Teknik Şartname</w:t>
      </w:r>
    </w:p>
    <w:p w:rsidR="00983ED2" w:rsidRPr="00983ED2" w:rsidRDefault="00983ED2" w:rsidP="00983E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Hizmetin Kapsamı:</w:t>
      </w:r>
    </w:p>
    <w:p w:rsidR="00983ED2" w:rsidRPr="00983ED2" w:rsidRDefault="00983ED2" w:rsidP="00983E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Çoğaltılacak belgeler:</w:t>
      </w: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Anket formları, ölçekler, bilgilendirme dokümanları ve diğer proje dokümanları.</w:t>
      </w:r>
    </w:p>
    <w:p w:rsidR="00983ED2" w:rsidRPr="00983ED2" w:rsidRDefault="00983ED2" w:rsidP="00983E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Baskı Türü:</w:t>
      </w: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Siyah-beyaz baskı.</w:t>
      </w:r>
    </w:p>
    <w:p w:rsidR="00983ED2" w:rsidRPr="00983ED2" w:rsidRDefault="00983ED2" w:rsidP="00983E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gramStart"/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Kağıt</w:t>
      </w:r>
      <w:proofErr w:type="gramEnd"/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 xml:space="preserve"> Türü:</w:t>
      </w: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A4 boyutunda, 80 gram standart beyaz kağıt.</w:t>
      </w:r>
    </w:p>
    <w:p w:rsidR="00983ED2" w:rsidRPr="00983ED2" w:rsidRDefault="00983ED2" w:rsidP="00983ED2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Baskı Kalitesi:</w:t>
      </w: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Net ve okunabilir olmalı, mürekkep lekesi, siliklik veya deformasyon bulunmamalıdır.</w:t>
      </w:r>
    </w:p>
    <w:p w:rsidR="00983ED2" w:rsidRPr="00983ED2" w:rsidRDefault="00983ED2" w:rsidP="00983ED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Miktar ve Baskı Özellikleri:</w:t>
      </w:r>
    </w:p>
    <w:p w:rsidR="00983ED2" w:rsidRPr="00983ED2" w:rsidRDefault="00983ED2" w:rsidP="00983ED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A4 Siyah Beyaz Tek Yüz Baskı: </w:t>
      </w: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500 adet.</w:t>
      </w:r>
    </w:p>
    <w:p w:rsidR="00983ED2" w:rsidRPr="00983ED2" w:rsidRDefault="00983ED2" w:rsidP="00983ED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A4 Siyah Beyaz Çift Yüz Baskı: </w:t>
      </w: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1.500 adet.</w:t>
      </w:r>
    </w:p>
    <w:p w:rsidR="00983ED2" w:rsidRPr="00983ED2" w:rsidRDefault="00983ED2" w:rsidP="00983E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Teslim Süresi:</w:t>
      </w:r>
    </w:p>
    <w:p w:rsidR="00983ED2" w:rsidRPr="00983ED2" w:rsidRDefault="00983ED2" w:rsidP="00983ED2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Hizmet, sipariş tarihinden itibaren en geç </w:t>
      </w: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10 iş günü</w:t>
      </w: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içerisinde tamamlanarak teslim edilmelidir.</w:t>
      </w:r>
    </w:p>
    <w:p w:rsidR="00983ED2" w:rsidRPr="00983ED2" w:rsidRDefault="00983ED2" w:rsidP="00983ED2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Teslimat ve Kontrol:</w:t>
      </w:r>
    </w:p>
    <w:p w:rsidR="00983ED2" w:rsidRPr="00983ED2" w:rsidRDefault="00983ED2" w:rsidP="00983ED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>Çoğaltılan dokümanlar, eksiksiz ve hasarsız bir şekilde teslim edilmelidir.</w:t>
      </w:r>
    </w:p>
    <w:p w:rsidR="00983ED2" w:rsidRPr="00983ED2" w:rsidRDefault="00983ED2" w:rsidP="00983ED2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>Belgeler teslim alındığında kalite kontrolü yapılacak, gerekli görüldüğü takdirde hatalı baskılar tekrar üretilecektir.</w:t>
      </w:r>
    </w:p>
    <w:p w:rsidR="00983ED2" w:rsidRPr="00983ED2" w:rsidRDefault="00983ED2" w:rsidP="00983ED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b/>
          <w:bCs/>
          <w:sz w:val="24"/>
          <w:szCs w:val="24"/>
          <w:lang w:eastAsia="tr-TR"/>
        </w:rPr>
        <w:t>Diğer Şartlar:</w:t>
      </w:r>
    </w:p>
    <w:p w:rsidR="00983ED2" w:rsidRPr="00983ED2" w:rsidRDefault="00983ED2" w:rsidP="00983ED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>Hizmeti sağlayan firma, proje gizliliğine riayet etmeli ve belgelerin içeriğini üçüncü şahıslarla paylaşmamalıdır.</w:t>
      </w:r>
    </w:p>
    <w:p w:rsidR="00983ED2" w:rsidRPr="00983ED2" w:rsidRDefault="00983ED2" w:rsidP="00983ED2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83ED2">
        <w:rPr>
          <w:rFonts w:ascii="Times New Roman" w:eastAsia="Times New Roman" w:hAnsi="Times New Roman" w:cs="Times New Roman"/>
          <w:sz w:val="24"/>
          <w:szCs w:val="24"/>
          <w:lang w:eastAsia="tr-TR"/>
        </w:rPr>
        <w:t>Çalışma sırasında doğacak teknik sorunlardan firma sorumludur ve bu durum hizmetin zamanında tamamlanmasını engellememelidir.</w:t>
      </w:r>
    </w:p>
    <w:p w:rsidR="00983ED2" w:rsidRDefault="00983ED2"/>
    <w:sectPr w:rsidR="00983E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174D3"/>
    <w:multiLevelType w:val="multilevel"/>
    <w:tmpl w:val="01E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0562D2"/>
    <w:multiLevelType w:val="multilevel"/>
    <w:tmpl w:val="B030D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F3A2FBF"/>
    <w:multiLevelType w:val="multilevel"/>
    <w:tmpl w:val="C2BE6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0AE7871"/>
    <w:multiLevelType w:val="multilevel"/>
    <w:tmpl w:val="B442C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157E58"/>
    <w:multiLevelType w:val="multilevel"/>
    <w:tmpl w:val="6E8A1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62784D"/>
    <w:multiLevelType w:val="multilevel"/>
    <w:tmpl w:val="F9AC05A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B2603A4"/>
    <w:multiLevelType w:val="multilevel"/>
    <w:tmpl w:val="C638108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4BE0812"/>
    <w:multiLevelType w:val="multilevel"/>
    <w:tmpl w:val="7CA090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9D65F6"/>
    <w:multiLevelType w:val="multilevel"/>
    <w:tmpl w:val="91502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4152DD4"/>
    <w:multiLevelType w:val="multilevel"/>
    <w:tmpl w:val="C3CAB5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4"/>
  </w:num>
  <w:num w:numId="7">
    <w:abstractNumId w:val="6"/>
  </w:num>
  <w:num w:numId="8">
    <w:abstractNumId w:val="3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1E"/>
    <w:rsid w:val="004D5629"/>
    <w:rsid w:val="007B54C6"/>
    <w:rsid w:val="00983ED2"/>
    <w:rsid w:val="00ED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CFD6D1-9499-4297-817C-5BD3EA1F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83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983E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497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2442</dc:creator>
  <cp:keywords/>
  <dc:description/>
  <cp:lastModifiedBy>CASPER</cp:lastModifiedBy>
  <cp:revision>1</cp:revision>
  <dcterms:created xsi:type="dcterms:W3CDTF">2025-01-22T11:30:00Z</dcterms:created>
  <dcterms:modified xsi:type="dcterms:W3CDTF">2025-05-13T06:27:00Z</dcterms:modified>
</cp:coreProperties>
</file>